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20C4" w14:textId="55222420" w:rsidR="004C5558" w:rsidRPr="00700177" w:rsidRDefault="001607B5" w:rsidP="001607B5">
      <w:pPr>
        <w:jc w:val="center"/>
        <w:rPr>
          <w:b/>
          <w:bCs/>
          <w:color w:val="1E4E79"/>
          <w:sz w:val="40"/>
          <w:szCs w:val="40"/>
        </w:rPr>
      </w:pPr>
      <w:r w:rsidRPr="00700177">
        <w:rPr>
          <w:b/>
          <w:bCs/>
          <w:color w:val="1E4E79"/>
          <w:sz w:val="40"/>
          <w:szCs w:val="40"/>
        </w:rPr>
        <w:t xml:space="preserve">Journal Club </w:t>
      </w:r>
      <w:r w:rsidR="003D4814" w:rsidRPr="00700177">
        <w:rPr>
          <w:b/>
          <w:bCs/>
          <w:color w:val="1E4E79"/>
          <w:sz w:val="40"/>
          <w:szCs w:val="40"/>
        </w:rPr>
        <w:t>Teacher Guide:</w:t>
      </w:r>
      <w:r w:rsidR="00A3377B" w:rsidRPr="00700177">
        <w:rPr>
          <w:b/>
          <w:bCs/>
          <w:color w:val="1E4E79"/>
          <w:sz w:val="40"/>
          <w:szCs w:val="40"/>
        </w:rPr>
        <w:t xml:space="preserve"> </w:t>
      </w:r>
    </w:p>
    <w:p w14:paraId="3CDF0D98" w14:textId="0AC389B9" w:rsidR="00C503B3" w:rsidRPr="00700177" w:rsidRDefault="001607B5" w:rsidP="00A3377B">
      <w:pPr>
        <w:jc w:val="center"/>
        <w:rPr>
          <w:b/>
          <w:bCs/>
          <w:color w:val="1E4E79"/>
          <w:sz w:val="40"/>
          <w:szCs w:val="40"/>
        </w:rPr>
      </w:pPr>
      <w:r w:rsidRPr="00700177">
        <w:rPr>
          <w:b/>
          <w:bCs/>
          <w:color w:val="1E4E79"/>
          <w:sz w:val="40"/>
          <w:szCs w:val="40"/>
        </w:rPr>
        <w:t>“</w:t>
      </w:r>
      <w:r w:rsidR="0093602C" w:rsidRPr="00700177">
        <w:rPr>
          <w:b/>
          <w:bCs/>
          <w:color w:val="1E4E79"/>
          <w:sz w:val="40"/>
          <w:szCs w:val="40"/>
        </w:rPr>
        <w:t>Studies on Rickettsia-like Micro-organisms in Insects</w:t>
      </w:r>
      <w:r w:rsidRPr="00700177">
        <w:rPr>
          <w:b/>
          <w:bCs/>
          <w:color w:val="1E4E79"/>
          <w:sz w:val="40"/>
          <w:szCs w:val="40"/>
        </w:rPr>
        <w:t>”</w:t>
      </w:r>
    </w:p>
    <w:p w14:paraId="20BD542C" w14:textId="16AD4CFD" w:rsidR="007C4F5D" w:rsidRPr="004C5558" w:rsidRDefault="004C5558" w:rsidP="004C5558">
      <w:pPr>
        <w:rPr>
          <w:b/>
          <w:bCs/>
          <w:color w:val="595959" w:themeColor="text1" w:themeTint="A6"/>
          <w:sz w:val="40"/>
          <w:szCs w:val="40"/>
        </w:rPr>
      </w:pPr>
      <w:r>
        <w:rPr>
          <w:b/>
          <w:bCs/>
          <w:noProof/>
          <w:color w:val="595959" w:themeColor="text1" w:themeTint="A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3C36" wp14:editId="743E2E05">
                <wp:simplePos x="0" y="0"/>
                <wp:positionH relativeFrom="column">
                  <wp:posOffset>-26035</wp:posOffset>
                </wp:positionH>
                <wp:positionV relativeFrom="paragraph">
                  <wp:posOffset>161436</wp:posOffset>
                </wp:positionV>
                <wp:extent cx="5926015" cy="0"/>
                <wp:effectExtent l="0" t="1270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0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491C2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12.7pt" to="464.5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" strokecolor="#bf8f00 [2407]" strokeweight="2.25pt">
                <v:stroke joinstyle="miter"/>
              </v:line>
            </w:pict>
          </mc:Fallback>
        </mc:AlternateContent>
      </w:r>
    </w:p>
    <w:p w14:paraId="2C50398F" w14:textId="5DE91CD0" w:rsidR="00700177" w:rsidRPr="00700177" w:rsidRDefault="00700177" w:rsidP="00DF60FF">
      <w:pPr>
        <w:jc w:val="both"/>
        <w:rPr>
          <w:rFonts w:cstheme="minorHAnsi"/>
          <w:b/>
          <w:bCs/>
          <w:color w:val="806000" w:themeColor="accent4" w:themeShade="80"/>
          <w:sz w:val="22"/>
          <w:szCs w:val="22"/>
        </w:rPr>
      </w:pPr>
      <w:r>
        <w:rPr>
          <w:rFonts w:cstheme="minorHAnsi"/>
          <w:b/>
          <w:bCs/>
          <w:noProof/>
          <w:color w:val="806000" w:themeColor="accent4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DA44CE" wp14:editId="248CDA11">
                <wp:simplePos x="0" y="0"/>
                <wp:positionH relativeFrom="column">
                  <wp:posOffset>-55880</wp:posOffset>
                </wp:positionH>
                <wp:positionV relativeFrom="paragraph">
                  <wp:posOffset>107950</wp:posOffset>
                </wp:positionV>
                <wp:extent cx="6038850" cy="533400"/>
                <wp:effectExtent l="0" t="0" r="6350" b="0"/>
                <wp:wrapNone/>
                <wp:docPr id="143768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33400"/>
                        </a:xfrm>
                        <a:prstGeom prst="rect">
                          <a:avLst/>
                        </a:prstGeom>
                        <a:solidFill>
                          <a:srgbClr val="1E4E79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04799" id="Rectangle 1" o:spid="_x0000_s1026" style="position:absolute;margin-left:-4.4pt;margin-top:8.5pt;width:475.5pt;height:4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" fillcolor="#1e4e79" stroked="f" strokeweight="1pt">
                <v:fill opacity="9766f"/>
              </v:rect>
            </w:pict>
          </mc:Fallback>
        </mc:AlternateContent>
      </w:r>
    </w:p>
    <w:p w14:paraId="180CD0A3" w14:textId="19AEDF83" w:rsidR="00700177" w:rsidRPr="00700177" w:rsidRDefault="00700177" w:rsidP="00700177">
      <w:pPr>
        <w:jc w:val="center"/>
        <w:rPr>
          <w:rFonts w:cstheme="minorHAnsi"/>
          <w:b/>
          <w:bCs/>
          <w:color w:val="806000" w:themeColor="accent4" w:themeShade="80"/>
          <w:sz w:val="22"/>
          <w:szCs w:val="22"/>
        </w:rPr>
      </w:pPr>
      <w:proofErr w:type="spellStart"/>
      <w:r w:rsidRPr="00700177">
        <w:rPr>
          <w:b/>
          <w:bCs/>
        </w:rPr>
        <w:t>Hertig</w:t>
      </w:r>
      <w:proofErr w:type="spellEnd"/>
      <w:r w:rsidRPr="00700177">
        <w:rPr>
          <w:b/>
          <w:bCs/>
        </w:rPr>
        <w:t xml:space="preserve"> M, Wolbach SB. Studies on Rickettsia-Like Micro-Organisms in Insects</w:t>
      </w:r>
      <w:r w:rsidRPr="00700177">
        <w:rPr>
          <w:b/>
          <w:bCs/>
          <w:i/>
          <w:iCs/>
        </w:rPr>
        <w:t>. J Med Res</w:t>
      </w:r>
      <w:r w:rsidRPr="00700177">
        <w:rPr>
          <w:b/>
          <w:bCs/>
        </w:rPr>
        <w:t>. 1924 Mar;44(3):329-374.7. PMID: 19972605; PMCID: PMC2041761.</w:t>
      </w:r>
    </w:p>
    <w:p w14:paraId="038D1642" w14:textId="4922393D" w:rsidR="00700177" w:rsidRDefault="00700177" w:rsidP="00DF60FF">
      <w:pPr>
        <w:jc w:val="both"/>
        <w:rPr>
          <w:rFonts w:cstheme="minorHAnsi"/>
          <w:b/>
          <w:bCs/>
          <w:color w:val="806000" w:themeColor="accent4" w:themeShade="80"/>
          <w:sz w:val="22"/>
          <w:szCs w:val="22"/>
        </w:rPr>
      </w:pPr>
    </w:p>
    <w:p w14:paraId="0473EC44" w14:textId="309BA3D6" w:rsidR="00AE10D7" w:rsidRPr="001477DC" w:rsidRDefault="00AE10D7" w:rsidP="00DF60FF">
      <w:pPr>
        <w:jc w:val="both"/>
        <w:rPr>
          <w:rFonts w:cstheme="minorHAnsi"/>
          <w:b/>
          <w:bCs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Overview</w:t>
      </w:r>
    </w:p>
    <w:p w14:paraId="1340DB48" w14:textId="3726EA5C" w:rsidR="00AE10D7" w:rsidRPr="001477DC" w:rsidRDefault="00AE10D7" w:rsidP="001A71DC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1477DC">
        <w:rPr>
          <w:rFonts w:cstheme="minorHAnsi"/>
          <w:color w:val="000000" w:themeColor="text1"/>
          <w:sz w:val="22"/>
          <w:szCs w:val="22"/>
        </w:rPr>
        <w:t xml:space="preserve">This </w:t>
      </w:r>
      <w:r w:rsidR="00973859" w:rsidRPr="001477DC">
        <w:rPr>
          <w:rFonts w:cstheme="minorHAnsi"/>
          <w:i/>
          <w:iCs/>
          <w:color w:val="000000" w:themeColor="text1"/>
          <w:sz w:val="22"/>
          <w:szCs w:val="22"/>
        </w:rPr>
        <w:t>Wolbachia</w:t>
      </w:r>
      <w:r w:rsidR="00973859" w:rsidRPr="001477DC">
        <w:rPr>
          <w:rFonts w:cstheme="minorHAnsi"/>
          <w:color w:val="000000" w:themeColor="text1"/>
          <w:sz w:val="22"/>
          <w:szCs w:val="22"/>
        </w:rPr>
        <w:t xml:space="preserve"> Project Journal Club</w:t>
      </w:r>
      <w:r w:rsidRPr="001477DC">
        <w:rPr>
          <w:rFonts w:cstheme="minorHAnsi"/>
          <w:color w:val="000000" w:themeColor="text1"/>
          <w:sz w:val="22"/>
          <w:szCs w:val="22"/>
        </w:rPr>
        <w:t xml:space="preserve"> </w:t>
      </w:r>
      <w:r w:rsidR="00EC6C82" w:rsidRPr="001477DC">
        <w:rPr>
          <w:rFonts w:cstheme="minorHAnsi"/>
          <w:color w:val="000000" w:themeColor="text1"/>
          <w:sz w:val="22"/>
          <w:szCs w:val="22"/>
        </w:rPr>
        <w:t>contains</w:t>
      </w:r>
      <w:r w:rsidRPr="001477DC">
        <w:rPr>
          <w:rFonts w:cstheme="minorHAnsi"/>
          <w:color w:val="000000" w:themeColor="text1"/>
          <w:sz w:val="22"/>
          <w:szCs w:val="22"/>
        </w:rPr>
        <w:t xml:space="preserve"> three sections:</w:t>
      </w:r>
    </w:p>
    <w:p w14:paraId="3A69F630" w14:textId="0A98735B" w:rsidR="00AE10D7" w:rsidRPr="001477DC" w:rsidRDefault="00AE10D7" w:rsidP="001A71DC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1477DC">
        <w:rPr>
          <w:rFonts w:asciiTheme="minorHAnsi" w:hAnsiTheme="minorHAnsi" w:cstheme="minorHAnsi"/>
          <w:b/>
          <w:bCs/>
          <w:color w:val="1E4E79"/>
          <w:sz w:val="22"/>
          <w:szCs w:val="22"/>
        </w:rPr>
        <w:t>Journal Club</w:t>
      </w:r>
      <w:r w:rsidRPr="001477DC">
        <w:rPr>
          <w:rFonts w:asciiTheme="minorHAnsi" w:hAnsiTheme="minorHAnsi" w:cstheme="minorHAnsi"/>
          <w:color w:val="1E4E79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Students will read and critically discuss </w:t>
      </w:r>
      <w:r w:rsidR="00700177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="00ED3CEA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seminal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Wolbachia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research article</w:t>
      </w:r>
      <w:r w:rsidR="00700177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“Studies on Rickettsia-like Micro-organisms in Insects” by </w:t>
      </w:r>
      <w:proofErr w:type="spellStart"/>
      <w:r w:rsidR="00700177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Hertig</w:t>
      </w:r>
      <w:proofErr w:type="spellEnd"/>
      <w:r w:rsidR="00700177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Wolbach (1924)</w:t>
      </w:r>
      <w:r w:rsidR="00EA1E83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A1E83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7E0252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uided questions</w:t>
      </w:r>
      <w:r w:rsidR="00EA1E83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lead readers through each section of the article with an emphasis on data analysis (figures) and conclusions.</w:t>
      </w:r>
      <w:r w:rsidR="001477DC" w:rsidRPr="001477DC">
        <w:rPr>
          <w:rFonts w:asciiTheme="minorHAnsi" w:hAnsiTheme="minorHAnsi" w:cstheme="minorHAnsi"/>
          <w:sz w:val="22"/>
          <w:szCs w:val="22"/>
        </w:rPr>
        <w:t xml:space="preserve"> Each section contains page references for ease of reading.</w:t>
      </w:r>
      <w:r w:rsidR="00F308BF">
        <w:rPr>
          <w:rFonts w:asciiTheme="minorHAnsi" w:hAnsiTheme="minorHAnsi" w:cstheme="minorHAnsi"/>
          <w:sz w:val="22"/>
          <w:szCs w:val="22"/>
        </w:rPr>
        <w:t xml:space="preserve"> The questions primarily address sections that are relevant to the discovery of </w:t>
      </w:r>
      <w:r w:rsidR="00F308BF" w:rsidRPr="004203CB">
        <w:rPr>
          <w:rFonts w:asciiTheme="minorHAnsi" w:hAnsiTheme="minorHAnsi" w:cstheme="minorHAnsi"/>
          <w:i/>
          <w:iCs/>
          <w:sz w:val="22"/>
          <w:szCs w:val="22"/>
        </w:rPr>
        <w:t xml:space="preserve">Wolbachia </w:t>
      </w:r>
      <w:r w:rsidR="00F308BF">
        <w:rPr>
          <w:rFonts w:asciiTheme="minorHAnsi" w:hAnsiTheme="minorHAnsi" w:cstheme="minorHAnsi"/>
          <w:sz w:val="22"/>
          <w:szCs w:val="22"/>
        </w:rPr>
        <w:t>and description of intracellular endosymbionts.</w:t>
      </w:r>
    </w:p>
    <w:p w14:paraId="335B60B6" w14:textId="2928763E" w:rsidR="00EC6C82" w:rsidRPr="001477DC" w:rsidRDefault="00EC6C82" w:rsidP="001A71DC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7DC">
        <w:rPr>
          <w:rFonts w:asciiTheme="minorHAnsi" w:hAnsiTheme="minorHAnsi" w:cstheme="minorHAnsi"/>
          <w:b/>
          <w:bCs/>
          <w:color w:val="1E4E79"/>
          <w:sz w:val="22"/>
          <w:szCs w:val="22"/>
        </w:rPr>
        <w:t xml:space="preserve">Graphic </w:t>
      </w:r>
      <w:r w:rsidR="00700177" w:rsidRPr="001477DC">
        <w:rPr>
          <w:rFonts w:asciiTheme="minorHAnsi" w:hAnsiTheme="minorHAnsi" w:cstheme="minorHAnsi"/>
          <w:b/>
          <w:bCs/>
          <w:color w:val="1E4E79"/>
          <w:sz w:val="22"/>
          <w:szCs w:val="22"/>
        </w:rPr>
        <w:t>Illustration</w:t>
      </w:r>
      <w:r w:rsidRPr="001477DC">
        <w:rPr>
          <w:rFonts w:asciiTheme="minorHAnsi" w:hAnsiTheme="minorHAnsi" w:cstheme="minorHAnsi"/>
          <w:color w:val="1E4E79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Students will create a graphic </w:t>
      </w:r>
      <w:r w:rsidR="0093602C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illustration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</w:t>
      </w:r>
      <w:r w:rsidR="0093602C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support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research article</w:t>
      </w:r>
      <w:r w:rsidR="001E6895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E16587F" w14:textId="0DE680E1" w:rsidR="00AE10D7" w:rsidRPr="001477DC" w:rsidRDefault="00AE10D7" w:rsidP="001A71DC">
      <w:pPr>
        <w:pStyle w:val="ListParagraph"/>
        <w:numPr>
          <w:ilvl w:val="0"/>
          <w:numId w:val="46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7DC">
        <w:rPr>
          <w:rFonts w:asciiTheme="minorHAnsi" w:hAnsiTheme="minorHAnsi" w:cstheme="minorHAnsi"/>
          <w:b/>
          <w:bCs/>
          <w:color w:val="1E4E79"/>
          <w:sz w:val="22"/>
          <w:szCs w:val="22"/>
        </w:rPr>
        <w:t>Claim-Evidence-Reasoning</w:t>
      </w:r>
      <w:r w:rsidRPr="001477DC">
        <w:rPr>
          <w:rFonts w:asciiTheme="minorHAnsi" w:hAnsiTheme="minorHAnsi" w:cstheme="minorHAnsi"/>
          <w:color w:val="1E4E79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– Students will formulate a claim, provide evidence, and communicate reasoning based on</w:t>
      </w:r>
      <w:r w:rsidR="00EC6C82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data/results </w:t>
      </w:r>
      <w:r w:rsidR="0093602C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from</w:t>
      </w:r>
      <w:r w:rsidR="00EC6C82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the research article</w:t>
      </w:r>
      <w:r w:rsidR="001E6895"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8E09F86" w14:textId="77777777" w:rsidR="00D53F7F" w:rsidRPr="001477DC" w:rsidRDefault="00D53F7F" w:rsidP="001A71DC">
      <w:pPr>
        <w:jc w:val="both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072E9EF8" w14:textId="0C8AA27D" w:rsidR="00700177" w:rsidRPr="001477DC" w:rsidRDefault="00700177" w:rsidP="00700177">
      <w:pPr>
        <w:jc w:val="both"/>
        <w:rPr>
          <w:rFonts w:cstheme="minorHAnsi"/>
          <w:b/>
          <w:bCs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Presentation &amp; Social Media</w:t>
      </w:r>
    </w:p>
    <w:p w14:paraId="33DEF5EB" w14:textId="245D702A" w:rsidR="00700177" w:rsidRPr="001477DC" w:rsidRDefault="00700177" w:rsidP="00700177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1477DC">
        <w:rPr>
          <w:rFonts w:cstheme="minorHAnsi"/>
          <w:color w:val="000000" w:themeColor="text1"/>
          <w:sz w:val="22"/>
          <w:szCs w:val="22"/>
        </w:rPr>
        <w:t xml:space="preserve">We invite participants to share Graphic Illustrations from this Journal Club. Please send illustrations to </w:t>
      </w:r>
      <w:hyperlink r:id="rId7" w:history="1">
        <w:r w:rsidRPr="001477DC">
          <w:rPr>
            <w:rStyle w:val="Hyperlink"/>
            <w:rFonts w:cstheme="minorHAnsi"/>
            <w:sz w:val="22"/>
            <w:szCs w:val="22"/>
          </w:rPr>
          <w:t>info@wolbachiaproject.org</w:t>
        </w:r>
      </w:hyperlink>
      <w:r w:rsidRPr="001477DC">
        <w:rPr>
          <w:rFonts w:cstheme="minorHAnsi"/>
          <w:color w:val="000000" w:themeColor="text1"/>
          <w:sz w:val="22"/>
          <w:szCs w:val="22"/>
        </w:rPr>
        <w:t xml:space="preserve"> to be featured on the Journal Club website as an inspiration for other young scientists. We also invite you to share illustrations on social media and tag us @WolbachiaProj.</w:t>
      </w:r>
    </w:p>
    <w:p w14:paraId="5647C770" w14:textId="77777777" w:rsidR="00700177" w:rsidRPr="001477DC" w:rsidRDefault="00700177" w:rsidP="00700177">
      <w:pPr>
        <w:jc w:val="both"/>
        <w:rPr>
          <w:rFonts w:cstheme="minorHAnsi"/>
          <w:b/>
          <w:bCs/>
          <w:color w:val="806000" w:themeColor="accent4" w:themeShade="80"/>
          <w:sz w:val="22"/>
          <w:szCs w:val="22"/>
        </w:rPr>
      </w:pPr>
    </w:p>
    <w:p w14:paraId="7F02EFD0" w14:textId="2295576D" w:rsidR="00700177" w:rsidRPr="001477DC" w:rsidRDefault="00700177" w:rsidP="00700177">
      <w:pPr>
        <w:jc w:val="both"/>
        <w:rPr>
          <w:rFonts w:cstheme="minorHAnsi"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Prerequisite Skills</w:t>
      </w:r>
    </w:p>
    <w:p w14:paraId="2EB708A8" w14:textId="26F68940" w:rsidR="00700177" w:rsidRPr="001477DC" w:rsidRDefault="00700177" w:rsidP="00700177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 xml:space="preserve">No prerequisite skills are required for this activity. Background Research questions are included to introduce important concepts from the paper. </w:t>
      </w:r>
    </w:p>
    <w:p w14:paraId="3ED3E5E1" w14:textId="77777777" w:rsidR="00700177" w:rsidRPr="001477DC" w:rsidRDefault="00700177" w:rsidP="00700177">
      <w:pPr>
        <w:jc w:val="both"/>
        <w:rPr>
          <w:rFonts w:cstheme="minorHAnsi"/>
          <w:sz w:val="22"/>
          <w:szCs w:val="22"/>
        </w:rPr>
      </w:pPr>
    </w:p>
    <w:p w14:paraId="6226C233" w14:textId="77777777" w:rsidR="00700177" w:rsidRPr="001477DC" w:rsidRDefault="00700177" w:rsidP="00700177">
      <w:pPr>
        <w:jc w:val="both"/>
        <w:rPr>
          <w:rFonts w:cstheme="minorHAnsi"/>
          <w:b/>
          <w:bCs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Group Size</w:t>
      </w:r>
    </w:p>
    <w:p w14:paraId="03F51A17" w14:textId="77777777" w:rsidR="00700177" w:rsidRPr="001477DC" w:rsidRDefault="00700177" w:rsidP="00700177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>This activity can be performed in small groups (2-4 students) or as an individual project.</w:t>
      </w:r>
    </w:p>
    <w:p w14:paraId="6CF6859F" w14:textId="77777777" w:rsidR="00700177" w:rsidRPr="001477DC" w:rsidRDefault="00700177" w:rsidP="00700177">
      <w:pPr>
        <w:jc w:val="both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4871177A" w14:textId="77777777" w:rsidR="00700177" w:rsidRPr="001477DC" w:rsidRDefault="00700177" w:rsidP="00700177">
      <w:pPr>
        <w:jc w:val="both"/>
        <w:rPr>
          <w:rFonts w:cstheme="minorHAnsi"/>
          <w:b/>
          <w:bCs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Teaching Time</w:t>
      </w:r>
    </w:p>
    <w:p w14:paraId="359E80C2" w14:textId="77777777" w:rsidR="00700177" w:rsidRPr="001477DC" w:rsidRDefault="00700177" w:rsidP="00700177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 xml:space="preserve">The entire activity will take approximately 2-3 class periods. Each activity is a stand-alone unit and may be completed independent of the other modules.  </w:t>
      </w:r>
    </w:p>
    <w:p w14:paraId="1CBE595C" w14:textId="77777777" w:rsidR="00700177" w:rsidRPr="001477DC" w:rsidRDefault="00700177" w:rsidP="007001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Day 1 (full class period): Read the article; work in groups to answer the Guided Questions</w:t>
      </w:r>
    </w:p>
    <w:p w14:paraId="4D76F1D1" w14:textId="7357CEE9" w:rsidR="00700177" w:rsidRPr="001477DC" w:rsidRDefault="00700177" w:rsidP="007001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Day 2 (full class period): Create a graphic </w:t>
      </w:r>
      <w:proofErr w:type="gramStart"/>
      <w:r w:rsidRPr="001477DC">
        <w:rPr>
          <w:rFonts w:asciiTheme="minorHAnsi" w:hAnsiTheme="minorHAnsi" w:cstheme="minorHAnsi"/>
          <w:sz w:val="22"/>
          <w:szCs w:val="22"/>
        </w:rPr>
        <w:t>illustration</w:t>
      </w:r>
      <w:proofErr w:type="gramEnd"/>
    </w:p>
    <w:p w14:paraId="6727BF22" w14:textId="77777777" w:rsidR="00700177" w:rsidRPr="001477DC" w:rsidRDefault="00700177" w:rsidP="00700177">
      <w:pPr>
        <w:pStyle w:val="ListParagraph"/>
        <w:numPr>
          <w:ilvl w:val="0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Days 3 (partial class period): Complete the CER </w:t>
      </w:r>
      <w:proofErr w:type="gramStart"/>
      <w:r w:rsidRPr="001477DC">
        <w:rPr>
          <w:rFonts w:asciiTheme="minorHAnsi" w:hAnsiTheme="minorHAnsi" w:cstheme="minorHAnsi"/>
          <w:sz w:val="22"/>
          <w:szCs w:val="22"/>
        </w:rPr>
        <w:t>activity</w:t>
      </w:r>
      <w:proofErr w:type="gramEnd"/>
    </w:p>
    <w:p w14:paraId="7ADC5DE1" w14:textId="77777777" w:rsidR="00700177" w:rsidRPr="001477DC" w:rsidRDefault="00700177" w:rsidP="00700177">
      <w:pPr>
        <w:jc w:val="both"/>
        <w:rPr>
          <w:rFonts w:cstheme="minorHAnsi"/>
          <w:b/>
          <w:bCs/>
          <w:color w:val="595959" w:themeColor="text1" w:themeTint="A6"/>
          <w:sz w:val="22"/>
          <w:szCs w:val="22"/>
        </w:rPr>
      </w:pPr>
    </w:p>
    <w:p w14:paraId="730A7B78" w14:textId="77777777" w:rsidR="00700177" w:rsidRPr="001477DC" w:rsidRDefault="00700177" w:rsidP="00700177">
      <w:pPr>
        <w:jc w:val="both"/>
        <w:rPr>
          <w:rFonts w:cstheme="minorHAnsi"/>
          <w:b/>
          <w:bCs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t>Supplies</w:t>
      </w:r>
    </w:p>
    <w:p w14:paraId="742F98A9" w14:textId="77777777" w:rsidR="00700177" w:rsidRPr="001477DC" w:rsidRDefault="00700177" w:rsidP="00700177">
      <w:pPr>
        <w:pStyle w:val="ListParagraph"/>
        <w:numPr>
          <w:ilvl w:val="0"/>
          <w:numId w:val="50"/>
        </w:numPr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Journal Article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1477DC">
        <w:rPr>
          <w:rFonts w:asciiTheme="minorHAnsi" w:hAnsiTheme="minorHAnsi" w:cstheme="minorHAnsi"/>
          <w:sz w:val="22"/>
          <w:szCs w:val="22"/>
        </w:rPr>
        <w:t xml:space="preserve">Download the research article from PubMed, </w:t>
      </w:r>
      <w:hyperlink r:id="rId8" w:history="1">
        <w:r w:rsidRPr="001477DC">
          <w:rPr>
            <w:rStyle w:val="Hyperlink"/>
            <w:rFonts w:asciiTheme="minorHAnsi" w:hAnsiTheme="minorHAnsi" w:cstheme="minorHAnsi"/>
            <w:sz w:val="22"/>
            <w:szCs w:val="22"/>
          </w:rPr>
          <w:t>https://www.ncbi.nlm.nih.gov/pmc/articles/PMC2041761/</w:t>
        </w:r>
      </w:hyperlink>
    </w:p>
    <w:p w14:paraId="61008527" w14:textId="77777777" w:rsidR="00700177" w:rsidRPr="001477DC" w:rsidRDefault="00700177" w:rsidP="00700177">
      <w:pPr>
        <w:pStyle w:val="ListParagraph"/>
        <w:numPr>
          <w:ilvl w:val="0"/>
          <w:numId w:val="5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 xml:space="preserve">Wolbachia </w:t>
      </w:r>
      <w:r w:rsidRPr="001477D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Project Journal Club, Graphic Illustration, and CER: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77DC">
        <w:rPr>
          <w:rFonts w:asciiTheme="minorHAnsi" w:hAnsiTheme="minorHAnsi" w:cstheme="minorHAnsi"/>
          <w:sz w:val="22"/>
          <w:szCs w:val="22"/>
        </w:rPr>
        <w:t>The activity is available in a PDF or Word document; it may be printed or viewed online. The background research and graphic illustration will require a computer with internet access.</w:t>
      </w:r>
    </w:p>
    <w:p w14:paraId="26C183E9" w14:textId="32C968A2" w:rsidR="007C4F5D" w:rsidRPr="001477DC" w:rsidRDefault="00EC6C82" w:rsidP="001A71DC">
      <w:pPr>
        <w:jc w:val="both"/>
        <w:rPr>
          <w:rFonts w:cstheme="minorHAnsi"/>
          <w:color w:val="806000" w:themeColor="accent4" w:themeShade="80"/>
        </w:rPr>
      </w:pPr>
      <w:r w:rsidRPr="001477DC">
        <w:rPr>
          <w:rFonts w:cstheme="minorHAnsi"/>
          <w:b/>
          <w:bCs/>
          <w:color w:val="806000" w:themeColor="accent4" w:themeShade="80"/>
        </w:rPr>
        <w:lastRenderedPageBreak/>
        <w:t>Connection with the Standards</w:t>
      </w:r>
    </w:p>
    <w:p w14:paraId="115DB9D3" w14:textId="5D17DDD8" w:rsidR="001621B9" w:rsidRPr="001477DC" w:rsidRDefault="00EC6C82" w:rsidP="001A71DC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>Th</w:t>
      </w:r>
      <w:r w:rsidR="0093602C" w:rsidRPr="001477DC">
        <w:rPr>
          <w:rFonts w:cstheme="minorHAnsi"/>
          <w:sz w:val="22"/>
          <w:szCs w:val="22"/>
        </w:rPr>
        <w:t>is</w:t>
      </w:r>
      <w:r w:rsidRPr="001477DC">
        <w:rPr>
          <w:rFonts w:cstheme="minorHAnsi"/>
          <w:sz w:val="22"/>
          <w:szCs w:val="22"/>
        </w:rPr>
        <w:t xml:space="preserve"> </w:t>
      </w:r>
      <w:r w:rsidRPr="001477DC">
        <w:rPr>
          <w:rFonts w:cstheme="minorHAnsi"/>
          <w:i/>
          <w:iCs/>
          <w:sz w:val="22"/>
          <w:szCs w:val="22"/>
        </w:rPr>
        <w:t xml:space="preserve">Wolbachia </w:t>
      </w:r>
      <w:r w:rsidRPr="001477DC">
        <w:rPr>
          <w:rFonts w:cstheme="minorHAnsi"/>
          <w:sz w:val="22"/>
          <w:szCs w:val="22"/>
        </w:rPr>
        <w:t xml:space="preserve">Project Journal Club connects </w:t>
      </w:r>
      <w:r w:rsidR="00177ECE" w:rsidRPr="001477DC">
        <w:rPr>
          <w:rFonts w:cstheme="minorHAnsi"/>
          <w:sz w:val="22"/>
          <w:szCs w:val="22"/>
        </w:rPr>
        <w:t>the</w:t>
      </w:r>
      <w:r w:rsidRPr="001477DC">
        <w:rPr>
          <w:rFonts w:cstheme="minorHAnsi"/>
          <w:sz w:val="22"/>
          <w:szCs w:val="22"/>
        </w:rPr>
        <w:t xml:space="preserve"> Next Generation Science Standards (NGSS) and AP Framework with Common Cor</w:t>
      </w:r>
      <w:r w:rsidR="00DF60FF" w:rsidRPr="001477DC">
        <w:rPr>
          <w:rFonts w:cstheme="minorHAnsi"/>
          <w:sz w:val="22"/>
          <w:szCs w:val="22"/>
        </w:rPr>
        <w:t xml:space="preserve">e </w:t>
      </w:r>
      <w:r w:rsidR="00356888" w:rsidRPr="001477DC">
        <w:rPr>
          <w:rFonts w:cstheme="minorHAnsi"/>
          <w:sz w:val="22"/>
          <w:szCs w:val="22"/>
        </w:rPr>
        <w:t xml:space="preserve">State Standards for ELA &amp; Literacy. </w:t>
      </w:r>
    </w:p>
    <w:p w14:paraId="6AD76F55" w14:textId="77777777" w:rsidR="001621B9" w:rsidRPr="001477DC" w:rsidRDefault="001621B9" w:rsidP="001A71DC">
      <w:pPr>
        <w:jc w:val="both"/>
        <w:rPr>
          <w:rFonts w:cstheme="minorHAnsi"/>
          <w:sz w:val="22"/>
          <w:szCs w:val="22"/>
        </w:rPr>
      </w:pPr>
    </w:p>
    <w:p w14:paraId="26CD7545" w14:textId="12014BAC" w:rsidR="00506F58" w:rsidRPr="001477DC" w:rsidRDefault="00177ECE" w:rsidP="001A71DC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 xml:space="preserve">NGSS </w:t>
      </w:r>
      <w:r w:rsidR="00506F58" w:rsidRPr="001477DC">
        <w:rPr>
          <w:rFonts w:cstheme="minorHAnsi"/>
          <w:sz w:val="22"/>
          <w:szCs w:val="22"/>
        </w:rPr>
        <w:t xml:space="preserve">Disciplinary </w:t>
      </w:r>
      <w:r w:rsidR="001621B9" w:rsidRPr="001477DC">
        <w:rPr>
          <w:rFonts w:cstheme="minorHAnsi"/>
          <w:sz w:val="22"/>
          <w:szCs w:val="22"/>
        </w:rPr>
        <w:t>C</w:t>
      </w:r>
      <w:r w:rsidR="00506F58" w:rsidRPr="001477DC">
        <w:rPr>
          <w:rFonts w:cstheme="minorHAnsi"/>
          <w:sz w:val="22"/>
          <w:szCs w:val="22"/>
        </w:rPr>
        <w:t xml:space="preserve">ore </w:t>
      </w:r>
      <w:r w:rsidR="001621B9" w:rsidRPr="001477DC">
        <w:rPr>
          <w:rFonts w:cstheme="minorHAnsi"/>
          <w:sz w:val="22"/>
          <w:szCs w:val="22"/>
        </w:rPr>
        <w:t>I</w:t>
      </w:r>
      <w:r w:rsidR="00506F58" w:rsidRPr="001477DC">
        <w:rPr>
          <w:rFonts w:cstheme="minorHAnsi"/>
          <w:sz w:val="22"/>
          <w:szCs w:val="22"/>
        </w:rPr>
        <w:t>deas:</w:t>
      </w:r>
    </w:p>
    <w:p w14:paraId="30C1327C" w14:textId="5223EB4A" w:rsidR="005413F3" w:rsidRPr="001477DC" w:rsidRDefault="005413F3" w:rsidP="001A71D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NGSS </w:t>
      </w:r>
      <w:r w:rsidR="00E56653" w:rsidRPr="001477DC">
        <w:rPr>
          <w:rFonts w:asciiTheme="minorHAnsi" w:hAnsiTheme="minorHAnsi" w:cstheme="minorHAnsi"/>
          <w:sz w:val="22"/>
          <w:szCs w:val="22"/>
        </w:rPr>
        <w:t>–</w:t>
      </w:r>
      <w:r w:rsidRPr="001477DC">
        <w:rPr>
          <w:rFonts w:asciiTheme="minorHAnsi" w:hAnsiTheme="minorHAnsi" w:cstheme="minorHAnsi"/>
          <w:sz w:val="22"/>
          <w:szCs w:val="22"/>
        </w:rPr>
        <w:t xml:space="preserve"> </w:t>
      </w:r>
      <w:r w:rsidR="00E56653" w:rsidRPr="001477DC">
        <w:rPr>
          <w:rFonts w:asciiTheme="minorHAnsi" w:hAnsiTheme="minorHAnsi" w:cstheme="minorHAnsi"/>
          <w:sz w:val="22"/>
          <w:szCs w:val="22"/>
        </w:rPr>
        <w:t>Structure and Function</w:t>
      </w:r>
      <w:r w:rsidRPr="001477DC">
        <w:rPr>
          <w:rFonts w:asciiTheme="minorHAnsi" w:hAnsiTheme="minorHAnsi" w:cstheme="minorHAnsi"/>
          <w:sz w:val="22"/>
          <w:szCs w:val="22"/>
        </w:rPr>
        <w:t xml:space="preserve"> (</w:t>
      </w:r>
      <w:r w:rsidR="00E56653" w:rsidRPr="001477DC">
        <w:rPr>
          <w:rFonts w:asciiTheme="minorHAnsi" w:hAnsiTheme="minorHAnsi" w:cstheme="minorHAnsi"/>
          <w:sz w:val="22"/>
          <w:szCs w:val="22"/>
        </w:rPr>
        <w:t>LS1.A</w:t>
      </w:r>
      <w:r w:rsidRPr="001477DC">
        <w:rPr>
          <w:rFonts w:asciiTheme="minorHAnsi" w:hAnsiTheme="minorHAnsi" w:cstheme="minorHAnsi"/>
          <w:sz w:val="22"/>
          <w:szCs w:val="22"/>
        </w:rPr>
        <w:t>)</w:t>
      </w:r>
    </w:p>
    <w:p w14:paraId="100A9617" w14:textId="35B515D3" w:rsidR="00177ECE" w:rsidRPr="001477DC" w:rsidRDefault="00177ECE" w:rsidP="00177ECE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>NGSS Science and Engineering Practices:</w:t>
      </w:r>
    </w:p>
    <w:p w14:paraId="012CA57C" w14:textId="77777777" w:rsidR="00177ECE" w:rsidRPr="001477DC" w:rsidRDefault="00177ECE" w:rsidP="00177ECE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Engaging in Argument from Evidence</w:t>
      </w:r>
      <w:r w:rsidRPr="001477DC">
        <w:rPr>
          <w:rFonts w:asciiTheme="minorHAnsi" w:hAnsiTheme="minorHAnsi" w:cstheme="minorHAnsi"/>
          <w:color w:val="000000" w:themeColor="text1"/>
          <w:sz w:val="22"/>
          <w:szCs w:val="22"/>
        </w:rPr>
        <w:t>: Evaluate the claims, evidence, and reasoning behind currently accepted explanations or solutions to determine the merits of arguments.</w:t>
      </w:r>
    </w:p>
    <w:p w14:paraId="28D53135" w14:textId="7170C14E" w:rsidR="00177ECE" w:rsidRPr="001477DC" w:rsidRDefault="00177ECE" w:rsidP="00177ECE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Connections to Nature of Science - </w:t>
      </w:r>
      <w:r w:rsidRPr="001477DC">
        <w:rPr>
          <w:rFonts w:asciiTheme="minorHAnsi" w:eastAsia="Times New Roman" w:hAnsiTheme="minorHAnsi" w:cstheme="minorHAnsi"/>
          <w:sz w:val="22"/>
          <w:szCs w:val="22"/>
        </w:rPr>
        <w:t xml:space="preserve">Scientific Investigations Use a Variety of Methods: Scientific inquiry is characterized by a common set of values that include logical thinking, precision, open-mindedness, objectivity, skepticism, replicability of results, and honest and ethical reporting of findings. </w:t>
      </w:r>
    </w:p>
    <w:p w14:paraId="0928C6BA" w14:textId="3FAD5BCA" w:rsidR="00177ECE" w:rsidRPr="001477DC" w:rsidRDefault="00177ECE" w:rsidP="00177ECE">
      <w:pPr>
        <w:pStyle w:val="ListParagraph"/>
        <w:numPr>
          <w:ilvl w:val="0"/>
          <w:numId w:val="48"/>
        </w:num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Connections to Nature of Science - </w:t>
      </w:r>
      <w:r w:rsidRPr="001477DC">
        <w:rPr>
          <w:rFonts w:asciiTheme="minorHAnsi" w:eastAsia="Times New Roman" w:hAnsiTheme="minorHAnsi" w:cstheme="minorHAnsi"/>
          <w:sz w:val="22"/>
          <w:szCs w:val="22"/>
        </w:rPr>
        <w:t xml:space="preserve">Scientific Knowledge is Open to Revision </w:t>
      </w:r>
      <w:proofErr w:type="gramStart"/>
      <w:r w:rsidRPr="001477DC">
        <w:rPr>
          <w:rFonts w:asciiTheme="minorHAnsi" w:eastAsia="Times New Roman" w:hAnsiTheme="minorHAnsi" w:cstheme="minorHAnsi"/>
          <w:sz w:val="22"/>
          <w:szCs w:val="22"/>
        </w:rPr>
        <w:t>in Light of</w:t>
      </w:r>
      <w:proofErr w:type="gramEnd"/>
      <w:r w:rsidRPr="001477DC">
        <w:rPr>
          <w:rFonts w:asciiTheme="minorHAnsi" w:eastAsia="Times New Roman" w:hAnsiTheme="minorHAnsi" w:cstheme="minorHAnsi"/>
          <w:sz w:val="22"/>
          <w:szCs w:val="22"/>
        </w:rPr>
        <w:t xml:space="preserve"> New Evidence: Scientific argumentation is a mode of logical discourse used to clarify the strength of relationships between ideas and evidence that may result in revision of an explanation.</w:t>
      </w:r>
    </w:p>
    <w:p w14:paraId="7C5C80DB" w14:textId="2DFF1312" w:rsidR="00177ECE" w:rsidRPr="001477DC" w:rsidRDefault="00177ECE" w:rsidP="00177ECE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>NGSS Crosscutting Concepts:</w:t>
      </w:r>
    </w:p>
    <w:p w14:paraId="03C84B5C" w14:textId="77777777" w:rsidR="00177ECE" w:rsidRPr="001477DC" w:rsidRDefault="00177ECE" w:rsidP="00177ECE">
      <w:pPr>
        <w:pStyle w:val="ListParagraph"/>
        <w:numPr>
          <w:ilvl w:val="0"/>
          <w:numId w:val="5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Structure and Function: Investigating or designing new systems or structures requires a detailed examination of the properties of different materials, the structures of different components, and connections of components to reveal its function and/or solve a problem. </w:t>
      </w:r>
    </w:p>
    <w:p w14:paraId="0C8CE64B" w14:textId="77777777" w:rsidR="00177ECE" w:rsidRPr="001477DC" w:rsidRDefault="00177ECE" w:rsidP="00177ECE">
      <w:pPr>
        <w:jc w:val="both"/>
        <w:rPr>
          <w:rFonts w:cstheme="minorHAnsi"/>
          <w:sz w:val="22"/>
          <w:szCs w:val="22"/>
        </w:rPr>
      </w:pPr>
    </w:p>
    <w:p w14:paraId="4202E4A5" w14:textId="5202C8FC" w:rsidR="00177ECE" w:rsidRPr="001477DC" w:rsidRDefault="00177ECE" w:rsidP="00177ECE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>AP Framework</w:t>
      </w:r>
    </w:p>
    <w:p w14:paraId="120F341D" w14:textId="751076B7" w:rsidR="005413F3" w:rsidRPr="001477DC" w:rsidRDefault="005413F3" w:rsidP="001A71D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 xml:space="preserve">AP </w:t>
      </w:r>
      <w:r w:rsidR="00DB5E86" w:rsidRPr="001477DC">
        <w:rPr>
          <w:rFonts w:asciiTheme="minorHAnsi" w:hAnsiTheme="minorHAnsi" w:cstheme="minorHAnsi"/>
          <w:sz w:val="22"/>
          <w:szCs w:val="22"/>
        </w:rPr>
        <w:t>Big Idea 4: Systems Interactions (SYI)</w:t>
      </w:r>
    </w:p>
    <w:p w14:paraId="6A7ADFC9" w14:textId="1939B0AC" w:rsidR="00DB5E86" w:rsidRPr="001477DC" w:rsidRDefault="00DB5E86" w:rsidP="001A71DC">
      <w:pPr>
        <w:pStyle w:val="ListParagraph"/>
        <w:numPr>
          <w:ilvl w:val="1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SYI-1: Living systems are organized in a hierarchy of structural levels that interact.</w:t>
      </w:r>
    </w:p>
    <w:p w14:paraId="24F32EB2" w14:textId="41AC78B8" w:rsidR="005413F3" w:rsidRPr="001477DC" w:rsidRDefault="005413F3" w:rsidP="001A71DC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AP</w:t>
      </w:r>
      <w:r w:rsidR="001A71DC" w:rsidRPr="001477DC">
        <w:rPr>
          <w:rFonts w:asciiTheme="minorHAnsi" w:hAnsiTheme="minorHAnsi" w:cstheme="minorHAnsi"/>
          <w:sz w:val="22"/>
          <w:szCs w:val="22"/>
        </w:rPr>
        <w:t xml:space="preserve"> – </w:t>
      </w:r>
      <w:r w:rsidR="00DB5E86" w:rsidRPr="001477DC">
        <w:rPr>
          <w:rFonts w:asciiTheme="minorHAnsi" w:hAnsiTheme="minorHAnsi" w:cstheme="minorHAnsi"/>
          <w:sz w:val="22"/>
          <w:szCs w:val="22"/>
        </w:rPr>
        <w:t>Cell Structure and Function</w:t>
      </w:r>
      <w:r w:rsidR="001A71DC" w:rsidRPr="001477DC">
        <w:rPr>
          <w:rFonts w:asciiTheme="minorHAnsi" w:hAnsiTheme="minorHAnsi" w:cstheme="minorHAnsi"/>
          <w:sz w:val="22"/>
          <w:szCs w:val="22"/>
        </w:rPr>
        <w:t xml:space="preserve"> (Unit </w:t>
      </w:r>
      <w:r w:rsidR="00DB5E86" w:rsidRPr="001477DC">
        <w:rPr>
          <w:rFonts w:asciiTheme="minorHAnsi" w:hAnsiTheme="minorHAnsi" w:cstheme="minorHAnsi"/>
          <w:sz w:val="22"/>
          <w:szCs w:val="22"/>
        </w:rPr>
        <w:t>2</w:t>
      </w:r>
      <w:r w:rsidR="001A71DC" w:rsidRPr="001477DC">
        <w:rPr>
          <w:rFonts w:asciiTheme="minorHAnsi" w:hAnsiTheme="minorHAnsi" w:cstheme="minorHAnsi"/>
          <w:sz w:val="22"/>
          <w:szCs w:val="22"/>
        </w:rPr>
        <w:t>)</w:t>
      </w:r>
    </w:p>
    <w:p w14:paraId="713E3030" w14:textId="11F212F0" w:rsidR="001A71DC" w:rsidRPr="001477DC" w:rsidRDefault="00DB5E86" w:rsidP="001A71DC">
      <w:pPr>
        <w:pStyle w:val="ListParagraph"/>
        <w:numPr>
          <w:ilvl w:val="1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Origins of Cell Compartmentalization</w:t>
      </w:r>
      <w:r w:rsidR="001A71DC" w:rsidRPr="001477DC">
        <w:rPr>
          <w:rFonts w:asciiTheme="minorHAnsi" w:hAnsiTheme="minorHAnsi" w:cstheme="minorHAnsi"/>
          <w:sz w:val="22"/>
          <w:szCs w:val="22"/>
        </w:rPr>
        <w:t xml:space="preserve"> (</w:t>
      </w:r>
      <w:r w:rsidRPr="001477DC">
        <w:rPr>
          <w:rFonts w:asciiTheme="minorHAnsi" w:hAnsiTheme="minorHAnsi" w:cstheme="minorHAnsi"/>
          <w:sz w:val="22"/>
          <w:szCs w:val="22"/>
        </w:rPr>
        <w:t>2.11</w:t>
      </w:r>
      <w:r w:rsidR="001A71DC" w:rsidRPr="001477DC">
        <w:rPr>
          <w:rFonts w:asciiTheme="minorHAnsi" w:hAnsiTheme="minorHAnsi" w:cstheme="minorHAnsi"/>
          <w:sz w:val="22"/>
          <w:szCs w:val="22"/>
        </w:rPr>
        <w:t>)</w:t>
      </w:r>
    </w:p>
    <w:p w14:paraId="4A56F0DB" w14:textId="010F3F0F" w:rsidR="00177ECE" w:rsidRPr="001477DC" w:rsidRDefault="00177ECE" w:rsidP="00177ECE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AP – Ecology (Unit 8)</w:t>
      </w:r>
    </w:p>
    <w:p w14:paraId="0462DB67" w14:textId="6FE7F277" w:rsidR="00177ECE" w:rsidRPr="001477DC" w:rsidRDefault="00177ECE" w:rsidP="00177ECE">
      <w:pPr>
        <w:pStyle w:val="ListParagraph"/>
        <w:numPr>
          <w:ilvl w:val="1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Community Ecology (8.5) – Describe the structure of a community according to its species composition and diversity.</w:t>
      </w:r>
    </w:p>
    <w:p w14:paraId="2ECD587E" w14:textId="6DB93D61" w:rsidR="00177ECE" w:rsidRPr="001477DC" w:rsidRDefault="00177ECE" w:rsidP="00177ECE">
      <w:pPr>
        <w:pStyle w:val="ListParagraph"/>
        <w:numPr>
          <w:ilvl w:val="1"/>
          <w:numId w:val="4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Community Ecology (8.5) – Explain how interactions within and among populations influence community structure.</w:t>
      </w:r>
    </w:p>
    <w:p w14:paraId="4A4B061C" w14:textId="77777777" w:rsidR="00177ECE" w:rsidRPr="001477DC" w:rsidRDefault="00177ECE" w:rsidP="00DF60FF">
      <w:pPr>
        <w:jc w:val="both"/>
        <w:rPr>
          <w:rFonts w:cstheme="minorHAnsi"/>
          <w:sz w:val="22"/>
          <w:szCs w:val="22"/>
        </w:rPr>
      </w:pPr>
    </w:p>
    <w:p w14:paraId="7CA787EF" w14:textId="28D33954" w:rsidR="00EC6C82" w:rsidRPr="001477DC" w:rsidRDefault="00356888" w:rsidP="00DF60FF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 xml:space="preserve">Reading Standards for </w:t>
      </w:r>
      <w:r w:rsidR="003D373E" w:rsidRPr="001477DC">
        <w:rPr>
          <w:rFonts w:cstheme="minorHAnsi"/>
          <w:sz w:val="22"/>
          <w:szCs w:val="22"/>
        </w:rPr>
        <w:t>ELA/</w:t>
      </w:r>
      <w:r w:rsidRPr="001477DC">
        <w:rPr>
          <w:rFonts w:cstheme="minorHAnsi"/>
          <w:sz w:val="22"/>
          <w:szCs w:val="22"/>
        </w:rPr>
        <w:t>Literacy in Science and Technical Subjects</w:t>
      </w:r>
      <w:r w:rsidR="001621B9" w:rsidRPr="001477DC">
        <w:rPr>
          <w:rFonts w:cstheme="minorHAnsi"/>
          <w:sz w:val="22"/>
          <w:szCs w:val="22"/>
        </w:rPr>
        <w:t xml:space="preserve"> include</w:t>
      </w:r>
      <w:r w:rsidR="00EC6C82" w:rsidRPr="001477DC">
        <w:rPr>
          <w:rFonts w:cstheme="minorHAnsi"/>
          <w:sz w:val="22"/>
          <w:szCs w:val="22"/>
        </w:rPr>
        <w:t>:</w:t>
      </w:r>
    </w:p>
    <w:p w14:paraId="2456B1F0" w14:textId="7E42CD3C" w:rsidR="00F40D15" w:rsidRPr="001477DC" w:rsidRDefault="00F40D15" w:rsidP="00DF60FF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Evaluate the hypothesis, data, analysis, and conclusions in a scien</w:t>
      </w:r>
      <w:r w:rsidR="00356888" w:rsidRPr="001477DC">
        <w:rPr>
          <w:rFonts w:asciiTheme="minorHAnsi" w:hAnsiTheme="minorHAnsi" w:cstheme="minorHAnsi"/>
          <w:sz w:val="22"/>
          <w:szCs w:val="22"/>
        </w:rPr>
        <w:t>ce or technical text</w:t>
      </w:r>
      <w:r w:rsidRPr="001477DC">
        <w:rPr>
          <w:rFonts w:asciiTheme="minorHAnsi" w:hAnsiTheme="minorHAnsi" w:cstheme="minorHAnsi"/>
          <w:sz w:val="22"/>
          <w:szCs w:val="22"/>
        </w:rPr>
        <w:t xml:space="preserve"> (RST-11.12.8)</w:t>
      </w:r>
    </w:p>
    <w:p w14:paraId="3F2509DB" w14:textId="766E59D3" w:rsidR="00356888" w:rsidRPr="001477DC" w:rsidRDefault="00356888" w:rsidP="00DF60FF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Cite specific textual evidence to support analysis of science and technical texts (RST.9-12.1)</w:t>
      </w:r>
    </w:p>
    <w:p w14:paraId="0278F85B" w14:textId="5C60A698" w:rsidR="00506F58" w:rsidRPr="001477DC" w:rsidRDefault="00506F58" w:rsidP="00DF60FF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Determine the central ideas or conclusions of a text (RST.9-12.2)</w:t>
      </w:r>
    </w:p>
    <w:p w14:paraId="0D383DEB" w14:textId="12EBAEFB" w:rsidR="003D373E" w:rsidRPr="001477DC" w:rsidRDefault="003D373E" w:rsidP="00DF60FF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Write informative/explanatory text, including the narration of historical events, scientific procedures/experiments, or technical processes. (WHST.9-12.2)</w:t>
      </w:r>
    </w:p>
    <w:p w14:paraId="40E2991A" w14:textId="649983F9" w:rsidR="003D373E" w:rsidRPr="001477DC" w:rsidRDefault="003D373E" w:rsidP="003D373E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Draw evidence from informational texts to support analysis, reflections, and research. (WHST.9-12.9)</w:t>
      </w:r>
    </w:p>
    <w:p w14:paraId="65074524" w14:textId="498EA5C2" w:rsidR="00E56653" w:rsidRDefault="003D373E" w:rsidP="00700177">
      <w:pPr>
        <w:pStyle w:val="ListParagraph"/>
        <w:numPr>
          <w:ilvl w:val="0"/>
          <w:numId w:val="4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477DC">
        <w:rPr>
          <w:rFonts w:asciiTheme="minorHAnsi" w:hAnsiTheme="minorHAnsi" w:cstheme="minorHAnsi"/>
          <w:sz w:val="22"/>
          <w:szCs w:val="22"/>
        </w:rPr>
        <w:t>Make strategic use of digital media in presentations to enhance understanding of findings, reasoning, and evidence to add interest. (SL.11-12.5)</w:t>
      </w:r>
    </w:p>
    <w:p w14:paraId="3350C0E4" w14:textId="77777777" w:rsidR="001477DC" w:rsidRPr="001477DC" w:rsidRDefault="001477DC" w:rsidP="001477DC">
      <w:pPr>
        <w:pStyle w:val="ListParagraph"/>
        <w:jc w:val="both"/>
        <w:rPr>
          <w:rFonts w:asciiTheme="minorHAnsi" w:hAnsiTheme="minorHAnsi" w:cstheme="minorHAnsi"/>
          <w:sz w:val="22"/>
          <w:szCs w:val="22"/>
        </w:rPr>
      </w:pPr>
    </w:p>
    <w:p w14:paraId="0286E3ED" w14:textId="788B2783" w:rsidR="00CD5640" w:rsidRPr="001477DC" w:rsidRDefault="00E56653" w:rsidP="00A3377B">
      <w:pPr>
        <w:jc w:val="both"/>
        <w:rPr>
          <w:rFonts w:cstheme="minorHAnsi"/>
          <w:sz w:val="22"/>
          <w:szCs w:val="22"/>
        </w:rPr>
      </w:pPr>
      <w:r w:rsidRPr="001477DC">
        <w:rPr>
          <w:rFonts w:cstheme="minorHAnsi"/>
          <w:sz w:val="22"/>
          <w:szCs w:val="22"/>
        </w:rPr>
        <w:t xml:space="preserve">* The </w:t>
      </w:r>
      <w:r w:rsidR="001477DC">
        <w:rPr>
          <w:rFonts w:cstheme="minorHAnsi"/>
          <w:sz w:val="22"/>
          <w:szCs w:val="22"/>
        </w:rPr>
        <w:t>Reading S</w:t>
      </w:r>
      <w:r w:rsidRPr="001477DC">
        <w:rPr>
          <w:rFonts w:cstheme="minorHAnsi"/>
          <w:sz w:val="22"/>
          <w:szCs w:val="22"/>
        </w:rPr>
        <w:t xml:space="preserve">tandards listed above have been abbreviated; see the </w:t>
      </w:r>
      <w:hyperlink r:id="rId9" w:history="1">
        <w:r w:rsidRPr="001477DC">
          <w:rPr>
            <w:rStyle w:val="Hyperlink"/>
            <w:rFonts w:cstheme="minorHAnsi"/>
            <w:sz w:val="22"/>
            <w:szCs w:val="22"/>
          </w:rPr>
          <w:t>Common Core State Standards</w:t>
        </w:r>
      </w:hyperlink>
      <w:r w:rsidRPr="001477DC">
        <w:rPr>
          <w:rFonts w:cstheme="minorHAnsi"/>
          <w:sz w:val="22"/>
          <w:szCs w:val="22"/>
        </w:rPr>
        <w:t xml:space="preserve"> for detailed, grade-level standards.</w:t>
      </w:r>
    </w:p>
    <w:sectPr w:rsidR="00CD5640" w:rsidRPr="001477DC" w:rsidSect="00336602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B01A" w14:textId="77777777" w:rsidR="00336602" w:rsidRDefault="00336602" w:rsidP="00B03DF5">
      <w:r>
        <w:separator/>
      </w:r>
    </w:p>
  </w:endnote>
  <w:endnote w:type="continuationSeparator" w:id="0">
    <w:p w14:paraId="4CC3E95E" w14:textId="77777777" w:rsidR="00336602" w:rsidRDefault="00336602" w:rsidP="00B0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558456"/>
      <w:docPartObj>
        <w:docPartGallery w:val="Page Numbers (Bottom of Page)"/>
        <w:docPartUnique/>
      </w:docPartObj>
    </w:sdtPr>
    <w:sdtContent>
      <w:p w14:paraId="62078103" w14:textId="2D95F149" w:rsidR="00980B66" w:rsidRDefault="00980B66" w:rsidP="00515B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58C843" w14:textId="77777777" w:rsidR="00980B66" w:rsidRDefault="00980B66" w:rsidP="00C146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1586381"/>
      <w:docPartObj>
        <w:docPartGallery w:val="Page Numbers (Bottom of Page)"/>
        <w:docPartUnique/>
      </w:docPartObj>
    </w:sdtPr>
    <w:sdtContent>
      <w:p w14:paraId="32CC05DF" w14:textId="53612DF5" w:rsidR="00980B66" w:rsidRDefault="00980B66" w:rsidP="00515BE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5790907" w14:textId="43C6B91F" w:rsidR="00980B66" w:rsidRPr="0013147D" w:rsidRDefault="00980B66" w:rsidP="00C14642">
    <w:pPr>
      <w:pStyle w:val="Footer"/>
      <w:ind w:right="360" w:firstLine="2880"/>
      <w:rPr>
        <w:b/>
        <w:bCs/>
        <w:color w:val="595959" w:themeColor="text1" w:themeTint="A6"/>
        <w:sz w:val="20"/>
        <w:szCs w:val="20"/>
      </w:rPr>
    </w:pPr>
    <w:r w:rsidRPr="0013147D">
      <w:rPr>
        <w:b/>
        <w:bCs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9264" behindDoc="0" locked="0" layoutInCell="1" allowOverlap="1" wp14:anchorId="6A219728" wp14:editId="343F7E32">
          <wp:simplePos x="0" y="0"/>
          <wp:positionH relativeFrom="column">
            <wp:posOffset>-453390</wp:posOffset>
          </wp:positionH>
          <wp:positionV relativeFrom="page">
            <wp:posOffset>9384665</wp:posOffset>
          </wp:positionV>
          <wp:extent cx="822960" cy="292100"/>
          <wp:effectExtent l="0" t="0" r="2540" b="0"/>
          <wp:wrapSquare wrapText="bothSides"/>
          <wp:docPr id="194" name="Picture 10" descr="A close up of a sig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C2BD3D9-F973-4F4F-8644-D77C04927A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close up of a sign&#10;&#10;Description automatically generated">
                    <a:extLst>
                      <a:ext uri="{FF2B5EF4-FFF2-40B4-BE49-F238E27FC236}">
                        <a16:creationId xmlns:a16="http://schemas.microsoft.com/office/drawing/2014/main" id="{8C2BD3D9-F973-4F4F-8644-D77C04927A2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9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7CC">
      <w:rPr>
        <w:b/>
        <w:bCs/>
        <w:color w:val="595959" w:themeColor="text1" w:themeTint="A6"/>
        <w:sz w:val="20"/>
        <w:szCs w:val="20"/>
      </w:rPr>
      <w:t>Journal Club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68FC" w14:textId="6074A4FA" w:rsidR="00980B66" w:rsidRPr="00E84E1E" w:rsidRDefault="00980B66" w:rsidP="00F448F1">
    <w:pPr>
      <w:pStyle w:val="Footer"/>
      <w:ind w:right="360" w:firstLine="2880"/>
      <w:rPr>
        <w:b/>
        <w:bCs/>
        <w:color w:val="C45911" w:themeColor="accen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5E5A" w14:textId="77777777" w:rsidR="00336602" w:rsidRDefault="00336602" w:rsidP="00B03DF5">
      <w:r>
        <w:separator/>
      </w:r>
    </w:p>
  </w:footnote>
  <w:footnote w:type="continuationSeparator" w:id="0">
    <w:p w14:paraId="1BE990F4" w14:textId="77777777" w:rsidR="00336602" w:rsidRDefault="00336602" w:rsidP="00B0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A04A" w14:textId="09F6616B" w:rsidR="00980B66" w:rsidRDefault="00980B66" w:rsidP="003D4814">
    <w:pPr>
      <w:pStyle w:val="Header"/>
      <w:tabs>
        <w:tab w:val="clear" w:pos="4680"/>
        <w:tab w:val="clear" w:pos="9360"/>
        <w:tab w:val="left" w:pos="655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4D5FA" wp14:editId="4866753C">
          <wp:simplePos x="0" y="0"/>
          <wp:positionH relativeFrom="column">
            <wp:posOffset>-453480</wp:posOffset>
          </wp:positionH>
          <wp:positionV relativeFrom="paragraph">
            <wp:posOffset>-257810</wp:posOffset>
          </wp:positionV>
          <wp:extent cx="1111250" cy="513715"/>
          <wp:effectExtent l="0" t="0" r="0" b="0"/>
          <wp:wrapSquare wrapText="bothSides"/>
          <wp:docPr id="193" name="Picture 19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250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81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D84"/>
    <w:multiLevelType w:val="hybridMultilevel"/>
    <w:tmpl w:val="36F6C78A"/>
    <w:lvl w:ilvl="0" w:tplc="369A232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24175"/>
    <w:multiLevelType w:val="hybridMultilevel"/>
    <w:tmpl w:val="BFF6F810"/>
    <w:lvl w:ilvl="0" w:tplc="4142D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6B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419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A1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EA0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E0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FEB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1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8F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67196A"/>
    <w:multiLevelType w:val="hybridMultilevel"/>
    <w:tmpl w:val="ED4C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60A0C"/>
    <w:multiLevelType w:val="hybridMultilevel"/>
    <w:tmpl w:val="A35EF3F4"/>
    <w:lvl w:ilvl="0" w:tplc="19AC4C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E5C47"/>
    <w:multiLevelType w:val="hybridMultilevel"/>
    <w:tmpl w:val="9F40DEF0"/>
    <w:lvl w:ilvl="0" w:tplc="29726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AF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34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05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A7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63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E6E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0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68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E12A93"/>
    <w:multiLevelType w:val="hybridMultilevel"/>
    <w:tmpl w:val="4062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1B2"/>
    <w:multiLevelType w:val="hybridMultilevel"/>
    <w:tmpl w:val="36443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12729"/>
    <w:multiLevelType w:val="hybridMultilevel"/>
    <w:tmpl w:val="71E254EE"/>
    <w:lvl w:ilvl="0" w:tplc="F2C64CDE">
      <w:start w:val="1"/>
      <w:numFmt w:val="bullet"/>
      <w:lvlText w:val=""/>
      <w:lvlJc w:val="center"/>
      <w:pPr>
        <w:ind w:left="72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56D96"/>
    <w:multiLevelType w:val="hybridMultilevel"/>
    <w:tmpl w:val="7BEEBA8A"/>
    <w:lvl w:ilvl="0" w:tplc="9C7E21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B08D6"/>
    <w:multiLevelType w:val="hybridMultilevel"/>
    <w:tmpl w:val="F040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034AD"/>
    <w:multiLevelType w:val="hybridMultilevel"/>
    <w:tmpl w:val="1BB2CE9E"/>
    <w:lvl w:ilvl="0" w:tplc="F9D2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6D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8E7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46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E7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CC4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6A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C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E6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271EBF"/>
    <w:multiLevelType w:val="hybridMultilevel"/>
    <w:tmpl w:val="947CDF14"/>
    <w:lvl w:ilvl="0" w:tplc="A896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F40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C1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28F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C3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8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6D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8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0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93950E5"/>
    <w:multiLevelType w:val="hybridMultilevel"/>
    <w:tmpl w:val="585EA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2479B1"/>
    <w:multiLevelType w:val="hybridMultilevel"/>
    <w:tmpl w:val="7862B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D67F1"/>
    <w:multiLevelType w:val="hybridMultilevel"/>
    <w:tmpl w:val="8FF0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7C78"/>
    <w:multiLevelType w:val="hybridMultilevel"/>
    <w:tmpl w:val="C0BA42CA"/>
    <w:lvl w:ilvl="0" w:tplc="FFE0F69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A5FF2"/>
    <w:multiLevelType w:val="hybridMultilevel"/>
    <w:tmpl w:val="477E3520"/>
    <w:lvl w:ilvl="0" w:tplc="7C5EC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62C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66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0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E5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A87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8E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A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A1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9257D1"/>
    <w:multiLevelType w:val="hybridMultilevel"/>
    <w:tmpl w:val="6CEC244E"/>
    <w:lvl w:ilvl="0" w:tplc="204A1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0D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AD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6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C8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40E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4B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8E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94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FB7D72"/>
    <w:multiLevelType w:val="hybridMultilevel"/>
    <w:tmpl w:val="AD9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3295"/>
    <w:multiLevelType w:val="hybridMultilevel"/>
    <w:tmpl w:val="8BD61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51048"/>
    <w:multiLevelType w:val="hybridMultilevel"/>
    <w:tmpl w:val="98B85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01845"/>
    <w:multiLevelType w:val="hybridMultilevel"/>
    <w:tmpl w:val="851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648F0"/>
    <w:multiLevelType w:val="hybridMultilevel"/>
    <w:tmpl w:val="B4862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E2EDF"/>
    <w:multiLevelType w:val="hybridMultilevel"/>
    <w:tmpl w:val="9B80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34563"/>
    <w:multiLevelType w:val="hybridMultilevel"/>
    <w:tmpl w:val="6B5AC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1265F"/>
    <w:multiLevelType w:val="hybridMultilevel"/>
    <w:tmpl w:val="8BD61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7386F"/>
    <w:multiLevelType w:val="hybridMultilevel"/>
    <w:tmpl w:val="8B86381C"/>
    <w:lvl w:ilvl="0" w:tplc="01A2F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06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3A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C7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2B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E6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41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AC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A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00055A"/>
    <w:multiLevelType w:val="hybridMultilevel"/>
    <w:tmpl w:val="DEC0042A"/>
    <w:lvl w:ilvl="0" w:tplc="FFE0F69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565218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CC400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BEBB5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3C07D2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E339C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D48C44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2DD8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2AFB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31F07"/>
    <w:multiLevelType w:val="hybridMultilevel"/>
    <w:tmpl w:val="1A164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7427C"/>
    <w:multiLevelType w:val="hybridMultilevel"/>
    <w:tmpl w:val="A1F0207E"/>
    <w:lvl w:ilvl="0" w:tplc="C72A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06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0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02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07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4F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83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70D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A49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038429C"/>
    <w:multiLevelType w:val="hybridMultilevel"/>
    <w:tmpl w:val="3418E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A4167"/>
    <w:multiLevelType w:val="hybridMultilevel"/>
    <w:tmpl w:val="DAD0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C08CE"/>
    <w:multiLevelType w:val="multilevel"/>
    <w:tmpl w:val="FE6C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7E1410"/>
    <w:multiLevelType w:val="hybridMultilevel"/>
    <w:tmpl w:val="BBF085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08365E"/>
    <w:multiLevelType w:val="hybridMultilevel"/>
    <w:tmpl w:val="D4B80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854F7"/>
    <w:multiLevelType w:val="hybridMultilevel"/>
    <w:tmpl w:val="3B0EDD0E"/>
    <w:lvl w:ilvl="0" w:tplc="E38033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35490"/>
    <w:multiLevelType w:val="hybridMultilevel"/>
    <w:tmpl w:val="9E9C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B35B6"/>
    <w:multiLevelType w:val="multilevel"/>
    <w:tmpl w:val="97D6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B52FCB"/>
    <w:multiLevelType w:val="hybridMultilevel"/>
    <w:tmpl w:val="5726B4C4"/>
    <w:lvl w:ilvl="0" w:tplc="31CE2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44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45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162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56F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89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D2D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3ED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E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C0E1156"/>
    <w:multiLevelType w:val="hybridMultilevel"/>
    <w:tmpl w:val="7AA6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7184E"/>
    <w:multiLevelType w:val="multilevel"/>
    <w:tmpl w:val="44A0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4C3DA1"/>
    <w:multiLevelType w:val="hybridMultilevel"/>
    <w:tmpl w:val="CF22E420"/>
    <w:lvl w:ilvl="0" w:tplc="783C2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C2D62">
      <w:start w:val="46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A9D00E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C9D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4B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CC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04A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B84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F05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1644A7C"/>
    <w:multiLevelType w:val="hybridMultilevel"/>
    <w:tmpl w:val="83443054"/>
    <w:lvl w:ilvl="0" w:tplc="903275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F86D81"/>
    <w:multiLevelType w:val="hybridMultilevel"/>
    <w:tmpl w:val="BA6EC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238B6"/>
    <w:multiLevelType w:val="hybridMultilevel"/>
    <w:tmpl w:val="B26C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342AB"/>
    <w:multiLevelType w:val="hybridMultilevel"/>
    <w:tmpl w:val="DB5048B6"/>
    <w:lvl w:ilvl="0" w:tplc="EC9E2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2A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09A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C61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BC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27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A0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CB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AD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8A76BAA"/>
    <w:multiLevelType w:val="hybridMultilevel"/>
    <w:tmpl w:val="33F4A960"/>
    <w:lvl w:ilvl="0" w:tplc="3F4EE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627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CF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20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81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BC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DA6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5C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4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90B65BD"/>
    <w:multiLevelType w:val="hybridMultilevel"/>
    <w:tmpl w:val="8B06D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A05165"/>
    <w:multiLevelType w:val="hybridMultilevel"/>
    <w:tmpl w:val="C7BE3926"/>
    <w:lvl w:ilvl="0" w:tplc="C44C53C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8C1AE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CB78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48C0F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22738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CA419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0200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5A2CF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4A24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B01C4"/>
    <w:multiLevelType w:val="hybridMultilevel"/>
    <w:tmpl w:val="BD449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BC21BD4"/>
    <w:multiLevelType w:val="hybridMultilevel"/>
    <w:tmpl w:val="BF22F41A"/>
    <w:lvl w:ilvl="0" w:tplc="8048AD08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D713D19"/>
    <w:multiLevelType w:val="hybridMultilevel"/>
    <w:tmpl w:val="5BB6EDF2"/>
    <w:lvl w:ilvl="0" w:tplc="ED9E8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21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0E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82A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22A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C1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83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867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A0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E2E00C3"/>
    <w:multiLevelType w:val="hybridMultilevel"/>
    <w:tmpl w:val="F41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960840">
    <w:abstractNumId w:val="48"/>
  </w:num>
  <w:num w:numId="2" w16cid:durableId="144051716">
    <w:abstractNumId w:val="1"/>
  </w:num>
  <w:num w:numId="3" w16cid:durableId="1863737162">
    <w:abstractNumId w:val="45"/>
  </w:num>
  <w:num w:numId="4" w16cid:durableId="1856770916">
    <w:abstractNumId w:val="4"/>
  </w:num>
  <w:num w:numId="5" w16cid:durableId="971710984">
    <w:abstractNumId w:val="29"/>
  </w:num>
  <w:num w:numId="6" w16cid:durableId="919561281">
    <w:abstractNumId w:val="27"/>
  </w:num>
  <w:num w:numId="7" w16cid:durableId="1882670907">
    <w:abstractNumId w:val="26"/>
  </w:num>
  <w:num w:numId="8" w16cid:durableId="281426649">
    <w:abstractNumId w:val="10"/>
  </w:num>
  <w:num w:numId="9" w16cid:durableId="965044171">
    <w:abstractNumId w:val="41"/>
  </w:num>
  <w:num w:numId="10" w16cid:durableId="31880898">
    <w:abstractNumId w:val="16"/>
  </w:num>
  <w:num w:numId="11" w16cid:durableId="1247881411">
    <w:abstractNumId w:val="11"/>
  </w:num>
  <w:num w:numId="12" w16cid:durableId="1595624818">
    <w:abstractNumId w:val="17"/>
  </w:num>
  <w:num w:numId="13" w16cid:durableId="1936552011">
    <w:abstractNumId w:val="51"/>
  </w:num>
  <w:num w:numId="14" w16cid:durableId="1098402980">
    <w:abstractNumId w:val="46"/>
  </w:num>
  <w:num w:numId="15" w16cid:durableId="41172691">
    <w:abstractNumId w:val="38"/>
  </w:num>
  <w:num w:numId="16" w16cid:durableId="1698391994">
    <w:abstractNumId w:val="14"/>
  </w:num>
  <w:num w:numId="17" w16cid:durableId="1632174875">
    <w:abstractNumId w:val="5"/>
  </w:num>
  <w:num w:numId="18" w16cid:durableId="1504390393">
    <w:abstractNumId w:val="39"/>
  </w:num>
  <w:num w:numId="19" w16cid:durableId="1091701818">
    <w:abstractNumId w:val="33"/>
  </w:num>
  <w:num w:numId="20" w16cid:durableId="10425683">
    <w:abstractNumId w:val="34"/>
  </w:num>
  <w:num w:numId="21" w16cid:durableId="1056591464">
    <w:abstractNumId w:val="13"/>
  </w:num>
  <w:num w:numId="22" w16cid:durableId="437917677">
    <w:abstractNumId w:val="23"/>
  </w:num>
  <w:num w:numId="23" w16cid:durableId="849873502">
    <w:abstractNumId w:val="18"/>
  </w:num>
  <w:num w:numId="24" w16cid:durableId="771894628">
    <w:abstractNumId w:val="19"/>
  </w:num>
  <w:num w:numId="25" w16cid:durableId="723484562">
    <w:abstractNumId w:val="50"/>
  </w:num>
  <w:num w:numId="26" w16cid:durableId="384642759">
    <w:abstractNumId w:val="30"/>
  </w:num>
  <w:num w:numId="27" w16cid:durableId="2126075432">
    <w:abstractNumId w:val="25"/>
  </w:num>
  <w:num w:numId="28" w16cid:durableId="994526723">
    <w:abstractNumId w:val="15"/>
  </w:num>
  <w:num w:numId="29" w16cid:durableId="1502769005">
    <w:abstractNumId w:val="47"/>
  </w:num>
  <w:num w:numId="30" w16cid:durableId="857081261">
    <w:abstractNumId w:val="12"/>
  </w:num>
  <w:num w:numId="31" w16cid:durableId="516966869">
    <w:abstractNumId w:val="20"/>
  </w:num>
  <w:num w:numId="32" w16cid:durableId="507329209">
    <w:abstractNumId w:val="24"/>
  </w:num>
  <w:num w:numId="33" w16cid:durableId="3628760">
    <w:abstractNumId w:val="44"/>
  </w:num>
  <w:num w:numId="34" w16cid:durableId="947391373">
    <w:abstractNumId w:val="21"/>
  </w:num>
  <w:num w:numId="35" w16cid:durableId="1566136371">
    <w:abstractNumId w:val="6"/>
  </w:num>
  <w:num w:numId="36" w16cid:durableId="365328042">
    <w:abstractNumId w:val="49"/>
  </w:num>
  <w:num w:numId="37" w16cid:durableId="561521385">
    <w:abstractNumId w:val="2"/>
  </w:num>
  <w:num w:numId="38" w16cid:durableId="1755593007">
    <w:abstractNumId w:val="42"/>
  </w:num>
  <w:num w:numId="39" w16cid:durableId="1478839195">
    <w:abstractNumId w:val="7"/>
  </w:num>
  <w:num w:numId="40" w16cid:durableId="1737631215">
    <w:abstractNumId w:val="43"/>
  </w:num>
  <w:num w:numId="41" w16cid:durableId="468323411">
    <w:abstractNumId w:val="22"/>
  </w:num>
  <w:num w:numId="42" w16cid:durableId="1367028100">
    <w:abstractNumId w:val="0"/>
  </w:num>
  <w:num w:numId="43" w16cid:durableId="1748921406">
    <w:abstractNumId w:val="52"/>
  </w:num>
  <w:num w:numId="44" w16cid:durableId="1181239669">
    <w:abstractNumId w:val="35"/>
  </w:num>
  <w:num w:numId="45" w16cid:durableId="641540507">
    <w:abstractNumId w:val="31"/>
  </w:num>
  <w:num w:numId="46" w16cid:durableId="760299791">
    <w:abstractNumId w:val="28"/>
  </w:num>
  <w:num w:numId="47" w16cid:durableId="2122216394">
    <w:abstractNumId w:val="36"/>
  </w:num>
  <w:num w:numId="48" w16cid:durableId="1620379149">
    <w:abstractNumId w:val="8"/>
  </w:num>
  <w:num w:numId="49" w16cid:durableId="1256523102">
    <w:abstractNumId w:val="3"/>
  </w:num>
  <w:num w:numId="50" w16cid:durableId="84348397">
    <w:abstractNumId w:val="9"/>
  </w:num>
  <w:num w:numId="51" w16cid:durableId="900365264">
    <w:abstractNumId w:val="37"/>
  </w:num>
  <w:num w:numId="52" w16cid:durableId="1836721204">
    <w:abstractNumId w:val="40"/>
  </w:num>
  <w:num w:numId="53" w16cid:durableId="20351839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F5"/>
    <w:rsid w:val="00001DBA"/>
    <w:rsid w:val="0000456D"/>
    <w:rsid w:val="00010D7B"/>
    <w:rsid w:val="00024742"/>
    <w:rsid w:val="00024B89"/>
    <w:rsid w:val="00025972"/>
    <w:rsid w:val="00025D8A"/>
    <w:rsid w:val="00027331"/>
    <w:rsid w:val="000366A9"/>
    <w:rsid w:val="00042593"/>
    <w:rsid w:val="0004653F"/>
    <w:rsid w:val="00046A0F"/>
    <w:rsid w:val="00046CA7"/>
    <w:rsid w:val="00052904"/>
    <w:rsid w:val="00054214"/>
    <w:rsid w:val="000546DD"/>
    <w:rsid w:val="00056D35"/>
    <w:rsid w:val="00057FD6"/>
    <w:rsid w:val="0006352C"/>
    <w:rsid w:val="00064EA3"/>
    <w:rsid w:val="0006602C"/>
    <w:rsid w:val="00067253"/>
    <w:rsid w:val="00071D44"/>
    <w:rsid w:val="00077BD6"/>
    <w:rsid w:val="000837F8"/>
    <w:rsid w:val="00083CDF"/>
    <w:rsid w:val="00090B73"/>
    <w:rsid w:val="00093B4D"/>
    <w:rsid w:val="00096819"/>
    <w:rsid w:val="000A3C1F"/>
    <w:rsid w:val="000A546C"/>
    <w:rsid w:val="000A6133"/>
    <w:rsid w:val="000A642B"/>
    <w:rsid w:val="000A7A8F"/>
    <w:rsid w:val="000B084E"/>
    <w:rsid w:val="000B18D6"/>
    <w:rsid w:val="000B739C"/>
    <w:rsid w:val="000C2E14"/>
    <w:rsid w:val="000C3BC7"/>
    <w:rsid w:val="000C4DFA"/>
    <w:rsid w:val="000D241F"/>
    <w:rsid w:val="000E5387"/>
    <w:rsid w:val="000E659B"/>
    <w:rsid w:val="001002CF"/>
    <w:rsid w:val="00105B40"/>
    <w:rsid w:val="00112FDF"/>
    <w:rsid w:val="0011371F"/>
    <w:rsid w:val="00116140"/>
    <w:rsid w:val="00116DD4"/>
    <w:rsid w:val="00117098"/>
    <w:rsid w:val="00125712"/>
    <w:rsid w:val="00126029"/>
    <w:rsid w:val="00126076"/>
    <w:rsid w:val="0013147D"/>
    <w:rsid w:val="0013292A"/>
    <w:rsid w:val="0013571C"/>
    <w:rsid w:val="001405D8"/>
    <w:rsid w:val="00140EBC"/>
    <w:rsid w:val="00143622"/>
    <w:rsid w:val="00147021"/>
    <w:rsid w:val="001477DC"/>
    <w:rsid w:val="0015397C"/>
    <w:rsid w:val="001542F8"/>
    <w:rsid w:val="00157BD7"/>
    <w:rsid w:val="00160611"/>
    <w:rsid w:val="001607B5"/>
    <w:rsid w:val="00161464"/>
    <w:rsid w:val="001614FB"/>
    <w:rsid w:val="001621B9"/>
    <w:rsid w:val="001666D1"/>
    <w:rsid w:val="0017570E"/>
    <w:rsid w:val="00175BA4"/>
    <w:rsid w:val="00177ECE"/>
    <w:rsid w:val="00183C30"/>
    <w:rsid w:val="001858FC"/>
    <w:rsid w:val="00186ECE"/>
    <w:rsid w:val="0018717C"/>
    <w:rsid w:val="00190247"/>
    <w:rsid w:val="001A1764"/>
    <w:rsid w:val="001A3B2C"/>
    <w:rsid w:val="001A71DC"/>
    <w:rsid w:val="001B7D03"/>
    <w:rsid w:val="001C028D"/>
    <w:rsid w:val="001C1020"/>
    <w:rsid w:val="001D2366"/>
    <w:rsid w:val="001D456C"/>
    <w:rsid w:val="001D54D2"/>
    <w:rsid w:val="001D5582"/>
    <w:rsid w:val="001D57D5"/>
    <w:rsid w:val="001E111B"/>
    <w:rsid w:val="001E19CF"/>
    <w:rsid w:val="001E2477"/>
    <w:rsid w:val="001E6895"/>
    <w:rsid w:val="001E6BFE"/>
    <w:rsid w:val="001E7EAB"/>
    <w:rsid w:val="001F0233"/>
    <w:rsid w:val="001F2771"/>
    <w:rsid w:val="001F77BD"/>
    <w:rsid w:val="00201BA1"/>
    <w:rsid w:val="002023E0"/>
    <w:rsid w:val="00202A7A"/>
    <w:rsid w:val="0022142E"/>
    <w:rsid w:val="002245E8"/>
    <w:rsid w:val="0022506B"/>
    <w:rsid w:val="002253C2"/>
    <w:rsid w:val="00231D49"/>
    <w:rsid w:val="00240A7D"/>
    <w:rsid w:val="00240DD4"/>
    <w:rsid w:val="00246B53"/>
    <w:rsid w:val="002532D3"/>
    <w:rsid w:val="00261E56"/>
    <w:rsid w:val="00261F4A"/>
    <w:rsid w:val="00262B1A"/>
    <w:rsid w:val="00263130"/>
    <w:rsid w:val="002650CA"/>
    <w:rsid w:val="002667D7"/>
    <w:rsid w:val="002730F8"/>
    <w:rsid w:val="002744C9"/>
    <w:rsid w:val="00275A3B"/>
    <w:rsid w:val="00280431"/>
    <w:rsid w:val="00281C36"/>
    <w:rsid w:val="00284A06"/>
    <w:rsid w:val="0028615D"/>
    <w:rsid w:val="0029072B"/>
    <w:rsid w:val="00290FB3"/>
    <w:rsid w:val="00290FB9"/>
    <w:rsid w:val="00295BCE"/>
    <w:rsid w:val="002D0427"/>
    <w:rsid w:val="002D1092"/>
    <w:rsid w:val="002D3113"/>
    <w:rsid w:val="002D3177"/>
    <w:rsid w:val="002E2A76"/>
    <w:rsid w:val="002E3727"/>
    <w:rsid w:val="002E6A70"/>
    <w:rsid w:val="002E740D"/>
    <w:rsid w:val="002F1415"/>
    <w:rsid w:val="002F17CE"/>
    <w:rsid w:val="002F6C5D"/>
    <w:rsid w:val="0030067A"/>
    <w:rsid w:val="00301F19"/>
    <w:rsid w:val="003143C9"/>
    <w:rsid w:val="003207B1"/>
    <w:rsid w:val="00324CFA"/>
    <w:rsid w:val="00332C3E"/>
    <w:rsid w:val="00336602"/>
    <w:rsid w:val="00337543"/>
    <w:rsid w:val="003448D9"/>
    <w:rsid w:val="0035122F"/>
    <w:rsid w:val="00356888"/>
    <w:rsid w:val="00360FAC"/>
    <w:rsid w:val="00361E6E"/>
    <w:rsid w:val="0036709A"/>
    <w:rsid w:val="003720B3"/>
    <w:rsid w:val="00374CEE"/>
    <w:rsid w:val="00383315"/>
    <w:rsid w:val="003843E8"/>
    <w:rsid w:val="00393A1B"/>
    <w:rsid w:val="0039532B"/>
    <w:rsid w:val="003A0FFA"/>
    <w:rsid w:val="003B0504"/>
    <w:rsid w:val="003B18EC"/>
    <w:rsid w:val="003B25F5"/>
    <w:rsid w:val="003B5102"/>
    <w:rsid w:val="003C24EB"/>
    <w:rsid w:val="003C4B48"/>
    <w:rsid w:val="003D19A7"/>
    <w:rsid w:val="003D373E"/>
    <w:rsid w:val="003D4814"/>
    <w:rsid w:val="003E0BD1"/>
    <w:rsid w:val="003E2378"/>
    <w:rsid w:val="003E3266"/>
    <w:rsid w:val="003E67C2"/>
    <w:rsid w:val="003F5CAB"/>
    <w:rsid w:val="0040283D"/>
    <w:rsid w:val="00406994"/>
    <w:rsid w:val="00413FF9"/>
    <w:rsid w:val="00416EEB"/>
    <w:rsid w:val="00417E43"/>
    <w:rsid w:val="004203CB"/>
    <w:rsid w:val="00430840"/>
    <w:rsid w:val="00434141"/>
    <w:rsid w:val="0043708B"/>
    <w:rsid w:val="00443040"/>
    <w:rsid w:val="004439B2"/>
    <w:rsid w:val="00443AC8"/>
    <w:rsid w:val="00456B3A"/>
    <w:rsid w:val="00461FBC"/>
    <w:rsid w:val="00485F68"/>
    <w:rsid w:val="00487062"/>
    <w:rsid w:val="004873D8"/>
    <w:rsid w:val="004962F3"/>
    <w:rsid w:val="004A13FB"/>
    <w:rsid w:val="004A3D8E"/>
    <w:rsid w:val="004A48D8"/>
    <w:rsid w:val="004A732A"/>
    <w:rsid w:val="004B1E00"/>
    <w:rsid w:val="004C5558"/>
    <w:rsid w:val="004D0FA2"/>
    <w:rsid w:val="004D1352"/>
    <w:rsid w:val="004D16AB"/>
    <w:rsid w:val="004D256F"/>
    <w:rsid w:val="004D2C2C"/>
    <w:rsid w:val="004D467B"/>
    <w:rsid w:val="004D7B03"/>
    <w:rsid w:val="004E226F"/>
    <w:rsid w:val="004E4494"/>
    <w:rsid w:val="004E4C39"/>
    <w:rsid w:val="004F40B6"/>
    <w:rsid w:val="00500A81"/>
    <w:rsid w:val="00503708"/>
    <w:rsid w:val="00506F58"/>
    <w:rsid w:val="00507705"/>
    <w:rsid w:val="00511CD0"/>
    <w:rsid w:val="00515A87"/>
    <w:rsid w:val="00515BE7"/>
    <w:rsid w:val="005168FA"/>
    <w:rsid w:val="005219EC"/>
    <w:rsid w:val="00523D41"/>
    <w:rsid w:val="00526A2A"/>
    <w:rsid w:val="0053256A"/>
    <w:rsid w:val="0053517F"/>
    <w:rsid w:val="00535AB3"/>
    <w:rsid w:val="005413F3"/>
    <w:rsid w:val="005443C0"/>
    <w:rsid w:val="00544DD5"/>
    <w:rsid w:val="005500D6"/>
    <w:rsid w:val="00555F22"/>
    <w:rsid w:val="00562466"/>
    <w:rsid w:val="005645C7"/>
    <w:rsid w:val="00566AD5"/>
    <w:rsid w:val="0057364A"/>
    <w:rsid w:val="005738F8"/>
    <w:rsid w:val="00580C45"/>
    <w:rsid w:val="00590D1E"/>
    <w:rsid w:val="0059472D"/>
    <w:rsid w:val="00595751"/>
    <w:rsid w:val="005A15F5"/>
    <w:rsid w:val="005A6FD8"/>
    <w:rsid w:val="005C5B3C"/>
    <w:rsid w:val="005C5E20"/>
    <w:rsid w:val="005D3A68"/>
    <w:rsid w:val="005D5592"/>
    <w:rsid w:val="005E3572"/>
    <w:rsid w:val="005E7445"/>
    <w:rsid w:val="005E79D4"/>
    <w:rsid w:val="005E7B1D"/>
    <w:rsid w:val="005F08E8"/>
    <w:rsid w:val="005F0FC6"/>
    <w:rsid w:val="006161E3"/>
    <w:rsid w:val="006261FC"/>
    <w:rsid w:val="006308A5"/>
    <w:rsid w:val="006308E3"/>
    <w:rsid w:val="00632A38"/>
    <w:rsid w:val="006374A0"/>
    <w:rsid w:val="006445D1"/>
    <w:rsid w:val="00647895"/>
    <w:rsid w:val="006531B9"/>
    <w:rsid w:val="00653D1F"/>
    <w:rsid w:val="00657B8E"/>
    <w:rsid w:val="00660EBD"/>
    <w:rsid w:val="00661C9C"/>
    <w:rsid w:val="00664797"/>
    <w:rsid w:val="0066607B"/>
    <w:rsid w:val="0067010D"/>
    <w:rsid w:val="00671119"/>
    <w:rsid w:val="00677CD3"/>
    <w:rsid w:val="0068038D"/>
    <w:rsid w:val="00696DC6"/>
    <w:rsid w:val="006A00AC"/>
    <w:rsid w:val="006A3986"/>
    <w:rsid w:val="006A3A45"/>
    <w:rsid w:val="006B3145"/>
    <w:rsid w:val="006B3212"/>
    <w:rsid w:val="006B454D"/>
    <w:rsid w:val="006C3730"/>
    <w:rsid w:val="006D0936"/>
    <w:rsid w:val="006D3180"/>
    <w:rsid w:val="006D720B"/>
    <w:rsid w:val="006E47E4"/>
    <w:rsid w:val="006F373D"/>
    <w:rsid w:val="006F40F2"/>
    <w:rsid w:val="006F5D64"/>
    <w:rsid w:val="00700177"/>
    <w:rsid w:val="007004C7"/>
    <w:rsid w:val="00700A3D"/>
    <w:rsid w:val="00703DE4"/>
    <w:rsid w:val="00703F70"/>
    <w:rsid w:val="00705073"/>
    <w:rsid w:val="00710896"/>
    <w:rsid w:val="00710AD7"/>
    <w:rsid w:val="00712615"/>
    <w:rsid w:val="007169E2"/>
    <w:rsid w:val="00720C12"/>
    <w:rsid w:val="00726556"/>
    <w:rsid w:val="00733B46"/>
    <w:rsid w:val="00736F39"/>
    <w:rsid w:val="00741B17"/>
    <w:rsid w:val="0074601B"/>
    <w:rsid w:val="00753638"/>
    <w:rsid w:val="00756B73"/>
    <w:rsid w:val="00762438"/>
    <w:rsid w:val="007731ED"/>
    <w:rsid w:val="00786ABE"/>
    <w:rsid w:val="007910B4"/>
    <w:rsid w:val="007958DC"/>
    <w:rsid w:val="007A38EE"/>
    <w:rsid w:val="007B1A69"/>
    <w:rsid w:val="007B1DB6"/>
    <w:rsid w:val="007B3D63"/>
    <w:rsid w:val="007B747E"/>
    <w:rsid w:val="007B7801"/>
    <w:rsid w:val="007C1120"/>
    <w:rsid w:val="007C1E40"/>
    <w:rsid w:val="007C46BE"/>
    <w:rsid w:val="007C4F5D"/>
    <w:rsid w:val="007C659A"/>
    <w:rsid w:val="007C73D4"/>
    <w:rsid w:val="007D10C9"/>
    <w:rsid w:val="007D1688"/>
    <w:rsid w:val="007E0252"/>
    <w:rsid w:val="007F0EBC"/>
    <w:rsid w:val="007F140E"/>
    <w:rsid w:val="007F2FFA"/>
    <w:rsid w:val="007F439E"/>
    <w:rsid w:val="00803470"/>
    <w:rsid w:val="00807C47"/>
    <w:rsid w:val="00811A81"/>
    <w:rsid w:val="008138C3"/>
    <w:rsid w:val="008205E5"/>
    <w:rsid w:val="0082423F"/>
    <w:rsid w:val="00831713"/>
    <w:rsid w:val="00833A21"/>
    <w:rsid w:val="008451A0"/>
    <w:rsid w:val="008506AC"/>
    <w:rsid w:val="00850B80"/>
    <w:rsid w:val="00850CCE"/>
    <w:rsid w:val="00853CB6"/>
    <w:rsid w:val="0086089D"/>
    <w:rsid w:val="008614A7"/>
    <w:rsid w:val="008625EE"/>
    <w:rsid w:val="008636C4"/>
    <w:rsid w:val="00865EEB"/>
    <w:rsid w:val="008727B8"/>
    <w:rsid w:val="00873F99"/>
    <w:rsid w:val="00875CCB"/>
    <w:rsid w:val="00877A55"/>
    <w:rsid w:val="008821B4"/>
    <w:rsid w:val="008826F6"/>
    <w:rsid w:val="0088552D"/>
    <w:rsid w:val="00895911"/>
    <w:rsid w:val="00896526"/>
    <w:rsid w:val="008A06E6"/>
    <w:rsid w:val="008A2B17"/>
    <w:rsid w:val="008A2BCF"/>
    <w:rsid w:val="008A693F"/>
    <w:rsid w:val="008B6B7D"/>
    <w:rsid w:val="008B6DD7"/>
    <w:rsid w:val="008C20FB"/>
    <w:rsid w:val="008C29FE"/>
    <w:rsid w:val="008C7E6B"/>
    <w:rsid w:val="008D010B"/>
    <w:rsid w:val="008D33D3"/>
    <w:rsid w:val="008D4771"/>
    <w:rsid w:val="008D7F7D"/>
    <w:rsid w:val="008E1258"/>
    <w:rsid w:val="008E13C5"/>
    <w:rsid w:val="008E2583"/>
    <w:rsid w:val="008E66F5"/>
    <w:rsid w:val="008F1BD8"/>
    <w:rsid w:val="008F2A68"/>
    <w:rsid w:val="009017F2"/>
    <w:rsid w:val="00905341"/>
    <w:rsid w:val="00905598"/>
    <w:rsid w:val="0090776D"/>
    <w:rsid w:val="00911275"/>
    <w:rsid w:val="00911690"/>
    <w:rsid w:val="0091289E"/>
    <w:rsid w:val="0091591E"/>
    <w:rsid w:val="009315B1"/>
    <w:rsid w:val="0093187E"/>
    <w:rsid w:val="00935D6B"/>
    <w:rsid w:val="0093602C"/>
    <w:rsid w:val="00936DC2"/>
    <w:rsid w:val="0094662B"/>
    <w:rsid w:val="00947DEE"/>
    <w:rsid w:val="0096292C"/>
    <w:rsid w:val="00972C1C"/>
    <w:rsid w:val="00973629"/>
    <w:rsid w:val="00973859"/>
    <w:rsid w:val="00973B5F"/>
    <w:rsid w:val="00976B5F"/>
    <w:rsid w:val="00980B66"/>
    <w:rsid w:val="00982CBF"/>
    <w:rsid w:val="009A1578"/>
    <w:rsid w:val="009B4D51"/>
    <w:rsid w:val="009C757D"/>
    <w:rsid w:val="009D0FE1"/>
    <w:rsid w:val="009D1EE6"/>
    <w:rsid w:val="009D2B9E"/>
    <w:rsid w:val="009D4221"/>
    <w:rsid w:val="009E76E8"/>
    <w:rsid w:val="009F2A4C"/>
    <w:rsid w:val="00A06E8D"/>
    <w:rsid w:val="00A07722"/>
    <w:rsid w:val="00A2091D"/>
    <w:rsid w:val="00A24CE4"/>
    <w:rsid w:val="00A25086"/>
    <w:rsid w:val="00A26A7B"/>
    <w:rsid w:val="00A276F8"/>
    <w:rsid w:val="00A31D62"/>
    <w:rsid w:val="00A3377B"/>
    <w:rsid w:val="00A400B5"/>
    <w:rsid w:val="00A42F82"/>
    <w:rsid w:val="00A4445E"/>
    <w:rsid w:val="00A46BD8"/>
    <w:rsid w:val="00A47FEB"/>
    <w:rsid w:val="00A52BBF"/>
    <w:rsid w:val="00A53116"/>
    <w:rsid w:val="00A56E80"/>
    <w:rsid w:val="00A61B41"/>
    <w:rsid w:val="00A6211D"/>
    <w:rsid w:val="00A667F6"/>
    <w:rsid w:val="00A72F5C"/>
    <w:rsid w:val="00A73429"/>
    <w:rsid w:val="00A7497A"/>
    <w:rsid w:val="00A822A4"/>
    <w:rsid w:val="00A863C4"/>
    <w:rsid w:val="00A958E7"/>
    <w:rsid w:val="00AA0FBF"/>
    <w:rsid w:val="00AA1247"/>
    <w:rsid w:val="00AB3D52"/>
    <w:rsid w:val="00AB49FA"/>
    <w:rsid w:val="00AC1AEA"/>
    <w:rsid w:val="00AC483F"/>
    <w:rsid w:val="00AC78E9"/>
    <w:rsid w:val="00AD0FF5"/>
    <w:rsid w:val="00AE10D7"/>
    <w:rsid w:val="00AF4EAB"/>
    <w:rsid w:val="00AF4EE3"/>
    <w:rsid w:val="00AF7BB4"/>
    <w:rsid w:val="00B03DF5"/>
    <w:rsid w:val="00B07EF4"/>
    <w:rsid w:val="00B1167A"/>
    <w:rsid w:val="00B14368"/>
    <w:rsid w:val="00B1762D"/>
    <w:rsid w:val="00B228D6"/>
    <w:rsid w:val="00B235FB"/>
    <w:rsid w:val="00B3715F"/>
    <w:rsid w:val="00B4180E"/>
    <w:rsid w:val="00B4446C"/>
    <w:rsid w:val="00B44799"/>
    <w:rsid w:val="00B462EF"/>
    <w:rsid w:val="00B528BD"/>
    <w:rsid w:val="00B56E6B"/>
    <w:rsid w:val="00B62407"/>
    <w:rsid w:val="00B6428A"/>
    <w:rsid w:val="00B66BB7"/>
    <w:rsid w:val="00B717CE"/>
    <w:rsid w:val="00B822B5"/>
    <w:rsid w:val="00B82316"/>
    <w:rsid w:val="00B90D42"/>
    <w:rsid w:val="00B91C81"/>
    <w:rsid w:val="00B93BB3"/>
    <w:rsid w:val="00B9496D"/>
    <w:rsid w:val="00B95CCB"/>
    <w:rsid w:val="00B96953"/>
    <w:rsid w:val="00BA4D07"/>
    <w:rsid w:val="00BA5BBE"/>
    <w:rsid w:val="00BB3960"/>
    <w:rsid w:val="00BB3973"/>
    <w:rsid w:val="00BD0A3C"/>
    <w:rsid w:val="00BD145D"/>
    <w:rsid w:val="00BD2A34"/>
    <w:rsid w:val="00BD4580"/>
    <w:rsid w:val="00BE0DC4"/>
    <w:rsid w:val="00BE1062"/>
    <w:rsid w:val="00BE10D0"/>
    <w:rsid w:val="00BE6BC4"/>
    <w:rsid w:val="00BF176D"/>
    <w:rsid w:val="00BF5FC4"/>
    <w:rsid w:val="00C02012"/>
    <w:rsid w:val="00C03456"/>
    <w:rsid w:val="00C06CE8"/>
    <w:rsid w:val="00C14642"/>
    <w:rsid w:val="00C168AA"/>
    <w:rsid w:val="00C2288E"/>
    <w:rsid w:val="00C22C96"/>
    <w:rsid w:val="00C32AC7"/>
    <w:rsid w:val="00C47C28"/>
    <w:rsid w:val="00C503B3"/>
    <w:rsid w:val="00C52A1A"/>
    <w:rsid w:val="00C56427"/>
    <w:rsid w:val="00C60603"/>
    <w:rsid w:val="00C65909"/>
    <w:rsid w:val="00C65A35"/>
    <w:rsid w:val="00C65A85"/>
    <w:rsid w:val="00C71C01"/>
    <w:rsid w:val="00C74D75"/>
    <w:rsid w:val="00C75B20"/>
    <w:rsid w:val="00C80A1C"/>
    <w:rsid w:val="00C81FA7"/>
    <w:rsid w:val="00C8260E"/>
    <w:rsid w:val="00C91EB4"/>
    <w:rsid w:val="00C95840"/>
    <w:rsid w:val="00CA560C"/>
    <w:rsid w:val="00CA5BBE"/>
    <w:rsid w:val="00CA6A6E"/>
    <w:rsid w:val="00CA724A"/>
    <w:rsid w:val="00CB18C7"/>
    <w:rsid w:val="00CB5168"/>
    <w:rsid w:val="00CC08DB"/>
    <w:rsid w:val="00CC0E17"/>
    <w:rsid w:val="00CC2A09"/>
    <w:rsid w:val="00CD0DF6"/>
    <w:rsid w:val="00CD5640"/>
    <w:rsid w:val="00CE206D"/>
    <w:rsid w:val="00CE31C8"/>
    <w:rsid w:val="00CE50F0"/>
    <w:rsid w:val="00CE6EB2"/>
    <w:rsid w:val="00CF07FB"/>
    <w:rsid w:val="00CF4A9E"/>
    <w:rsid w:val="00D02ED6"/>
    <w:rsid w:val="00D079C9"/>
    <w:rsid w:val="00D142AA"/>
    <w:rsid w:val="00D24609"/>
    <w:rsid w:val="00D24745"/>
    <w:rsid w:val="00D318AD"/>
    <w:rsid w:val="00D41902"/>
    <w:rsid w:val="00D4292B"/>
    <w:rsid w:val="00D46411"/>
    <w:rsid w:val="00D476A2"/>
    <w:rsid w:val="00D53F7F"/>
    <w:rsid w:val="00D54AC3"/>
    <w:rsid w:val="00D56404"/>
    <w:rsid w:val="00D62289"/>
    <w:rsid w:val="00D737CC"/>
    <w:rsid w:val="00D75F42"/>
    <w:rsid w:val="00D91BC1"/>
    <w:rsid w:val="00D92863"/>
    <w:rsid w:val="00DA1D08"/>
    <w:rsid w:val="00DA52CB"/>
    <w:rsid w:val="00DA52ED"/>
    <w:rsid w:val="00DB5796"/>
    <w:rsid w:val="00DB5E86"/>
    <w:rsid w:val="00DB633B"/>
    <w:rsid w:val="00DC26F8"/>
    <w:rsid w:val="00DC384F"/>
    <w:rsid w:val="00DF60FF"/>
    <w:rsid w:val="00E027C5"/>
    <w:rsid w:val="00E036A3"/>
    <w:rsid w:val="00E0588F"/>
    <w:rsid w:val="00E10690"/>
    <w:rsid w:val="00E11D94"/>
    <w:rsid w:val="00E156D2"/>
    <w:rsid w:val="00E25042"/>
    <w:rsid w:val="00E27039"/>
    <w:rsid w:val="00E27E36"/>
    <w:rsid w:val="00E30CF4"/>
    <w:rsid w:val="00E41635"/>
    <w:rsid w:val="00E43E00"/>
    <w:rsid w:val="00E44B66"/>
    <w:rsid w:val="00E45F31"/>
    <w:rsid w:val="00E46B4A"/>
    <w:rsid w:val="00E5551F"/>
    <w:rsid w:val="00E56653"/>
    <w:rsid w:val="00E56A4C"/>
    <w:rsid w:val="00E56EB1"/>
    <w:rsid w:val="00E61CA6"/>
    <w:rsid w:val="00E64EAB"/>
    <w:rsid w:val="00E66618"/>
    <w:rsid w:val="00E73BD2"/>
    <w:rsid w:val="00E759AA"/>
    <w:rsid w:val="00E82336"/>
    <w:rsid w:val="00E82A22"/>
    <w:rsid w:val="00E84E1E"/>
    <w:rsid w:val="00E86467"/>
    <w:rsid w:val="00EA1E83"/>
    <w:rsid w:val="00EA30ED"/>
    <w:rsid w:val="00EA3C30"/>
    <w:rsid w:val="00EB286E"/>
    <w:rsid w:val="00EB3AD7"/>
    <w:rsid w:val="00EC1F88"/>
    <w:rsid w:val="00EC65A5"/>
    <w:rsid w:val="00EC6C82"/>
    <w:rsid w:val="00ED18BC"/>
    <w:rsid w:val="00ED2432"/>
    <w:rsid w:val="00ED2AF3"/>
    <w:rsid w:val="00ED3CEA"/>
    <w:rsid w:val="00ED6134"/>
    <w:rsid w:val="00EE1AF5"/>
    <w:rsid w:val="00EE424A"/>
    <w:rsid w:val="00EE5AE7"/>
    <w:rsid w:val="00EF5197"/>
    <w:rsid w:val="00EF7B01"/>
    <w:rsid w:val="00F006CD"/>
    <w:rsid w:val="00F0555D"/>
    <w:rsid w:val="00F073FC"/>
    <w:rsid w:val="00F07739"/>
    <w:rsid w:val="00F1730C"/>
    <w:rsid w:val="00F22D34"/>
    <w:rsid w:val="00F308BF"/>
    <w:rsid w:val="00F3767B"/>
    <w:rsid w:val="00F40499"/>
    <w:rsid w:val="00F40D15"/>
    <w:rsid w:val="00F44875"/>
    <w:rsid w:val="00F448F1"/>
    <w:rsid w:val="00F51CBB"/>
    <w:rsid w:val="00F55F9C"/>
    <w:rsid w:val="00F72385"/>
    <w:rsid w:val="00F92E2E"/>
    <w:rsid w:val="00F95876"/>
    <w:rsid w:val="00F9712A"/>
    <w:rsid w:val="00FA0D9D"/>
    <w:rsid w:val="00FA128F"/>
    <w:rsid w:val="00FA64D4"/>
    <w:rsid w:val="00FB1F44"/>
    <w:rsid w:val="00FB65D6"/>
    <w:rsid w:val="00FB6956"/>
    <w:rsid w:val="00FC7AA4"/>
    <w:rsid w:val="00FC7F7F"/>
    <w:rsid w:val="00FD346B"/>
    <w:rsid w:val="00FD79D5"/>
    <w:rsid w:val="00FE522D"/>
    <w:rsid w:val="00FE618E"/>
    <w:rsid w:val="00FF219F"/>
    <w:rsid w:val="00FF25C8"/>
    <w:rsid w:val="00FF3AE7"/>
    <w:rsid w:val="00FF4556"/>
    <w:rsid w:val="00FF4DAB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A969D"/>
  <w15:docId w15:val="{8487A843-4190-EB47-A030-199C262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7A"/>
  </w:style>
  <w:style w:type="paragraph" w:styleId="Heading3">
    <w:name w:val="heading 3"/>
    <w:basedOn w:val="Normal"/>
    <w:link w:val="Heading3Char"/>
    <w:uiPriority w:val="9"/>
    <w:qFormat/>
    <w:rsid w:val="003D373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F5"/>
    <w:pPr>
      <w:ind w:left="720"/>
      <w:contextualSpacing/>
    </w:pPr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3D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D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3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DF5"/>
  </w:style>
  <w:style w:type="paragraph" w:styleId="Footer">
    <w:name w:val="footer"/>
    <w:basedOn w:val="Normal"/>
    <w:link w:val="FooterChar"/>
    <w:uiPriority w:val="99"/>
    <w:unhideWhenUsed/>
    <w:rsid w:val="00B03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DF5"/>
  </w:style>
  <w:style w:type="character" w:styleId="PageNumber">
    <w:name w:val="page number"/>
    <w:basedOn w:val="DefaultParagraphFont"/>
    <w:uiPriority w:val="99"/>
    <w:semiHidden/>
    <w:unhideWhenUsed/>
    <w:rsid w:val="00C14642"/>
  </w:style>
  <w:style w:type="character" w:styleId="FollowedHyperlink">
    <w:name w:val="FollowedHyperlink"/>
    <w:basedOn w:val="DefaultParagraphFont"/>
    <w:uiPriority w:val="99"/>
    <w:semiHidden/>
    <w:unhideWhenUsed/>
    <w:rsid w:val="002532D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C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8F8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8F8"/>
    <w:rPr>
      <w:sz w:val="20"/>
      <w:szCs w:val="20"/>
    </w:rPr>
  </w:style>
  <w:style w:type="table" w:styleId="TableGrid">
    <w:name w:val="Table Grid"/>
    <w:basedOn w:val="TableNormal"/>
    <w:uiPriority w:val="39"/>
    <w:rsid w:val="00C0345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EC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ECE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EC6C82"/>
  </w:style>
  <w:style w:type="character" w:customStyle="1" w:styleId="Heading3Char">
    <w:name w:val="Heading 3 Char"/>
    <w:basedOn w:val="DefaultParagraphFont"/>
    <w:link w:val="Heading3"/>
    <w:uiPriority w:val="9"/>
    <w:rsid w:val="003D37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24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2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35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847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215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70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740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31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8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926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22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44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18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287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3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77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78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868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567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44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54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59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2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52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2041761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wolbachiaprojec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earning.ccsso.org/wp-content/uploads/2022/11/ELA_Standards1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Bordenstein, Sarah</dc:creator>
  <cp:keywords/>
  <dc:description/>
  <cp:lastModifiedBy>Bordenstein, Sarah</cp:lastModifiedBy>
  <cp:revision>10</cp:revision>
  <cp:lastPrinted>2023-01-04T18:10:00Z</cp:lastPrinted>
  <dcterms:created xsi:type="dcterms:W3CDTF">2024-02-20T16:41:00Z</dcterms:created>
  <dcterms:modified xsi:type="dcterms:W3CDTF">2024-02-23T17:41:00Z</dcterms:modified>
</cp:coreProperties>
</file>